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93F7D62" w14:textId="77777777" w:rsidR="00720EA3" w:rsidRDefault="00720EA3">
      <w:pPr>
        <w:rPr>
          <w:b/>
          <w:bCs/>
        </w:rPr>
      </w:pPr>
    </w:p>
    <w:p w14:paraId="7DFEC7A4" w14:textId="7E94963D" w:rsidR="003621CE" w:rsidRDefault="00E351B7" w:rsidP="00720EA3">
      <w:pPr>
        <w:jc w:val="both"/>
        <w:rPr>
          <w:rFonts w:ascii="Times New Roman" w:hAnsi="Times New Roman" w:cs="Times New Roman"/>
          <w:b/>
          <w:bCs/>
        </w:rPr>
      </w:pPr>
      <w:r w:rsidRPr="00720EA3">
        <w:rPr>
          <w:rFonts w:ascii="Times New Roman" w:hAnsi="Times New Roman" w:cs="Times New Roman"/>
          <w:b/>
          <w:bCs/>
        </w:rPr>
        <w:t xml:space="preserve">È vero che </w:t>
      </w:r>
      <w:r w:rsidR="00F30AE4" w:rsidRPr="00720EA3">
        <w:rPr>
          <w:rFonts w:ascii="Times New Roman" w:hAnsi="Times New Roman" w:cs="Times New Roman"/>
          <w:b/>
          <w:bCs/>
        </w:rPr>
        <w:t xml:space="preserve">la cooperazione allo sviluppo </w:t>
      </w:r>
      <w:r w:rsidR="000C5147">
        <w:rPr>
          <w:rFonts w:ascii="Times New Roman" w:hAnsi="Times New Roman" w:cs="Times New Roman"/>
          <w:b/>
          <w:bCs/>
        </w:rPr>
        <w:t>non riesce a generare cambiamento sociale</w:t>
      </w:r>
      <w:r w:rsidR="00F30AE4" w:rsidRPr="00720EA3">
        <w:rPr>
          <w:rFonts w:ascii="Times New Roman" w:hAnsi="Times New Roman" w:cs="Times New Roman"/>
          <w:b/>
          <w:bCs/>
        </w:rPr>
        <w:t>?</w:t>
      </w:r>
    </w:p>
    <w:p w14:paraId="1FF9D06C" w14:textId="77777777" w:rsidR="006F289C" w:rsidRDefault="006F289C" w:rsidP="00720EA3">
      <w:pPr>
        <w:jc w:val="both"/>
        <w:rPr>
          <w:rFonts w:ascii="Times New Roman" w:hAnsi="Times New Roman" w:cs="Times New Roman"/>
          <w:b/>
          <w:bCs/>
        </w:rPr>
      </w:pPr>
    </w:p>
    <w:p w14:paraId="719BE03B" w14:textId="55CC5B09" w:rsidR="00F30AE4" w:rsidRPr="00720EA3" w:rsidRDefault="000417BA" w:rsidP="00720EA3">
      <w:pPr>
        <w:jc w:val="both"/>
        <w:rPr>
          <w:rFonts w:ascii="Times New Roman" w:hAnsi="Times New Roman" w:cs="Times New Roman"/>
        </w:rPr>
      </w:pPr>
      <w:r>
        <w:rPr>
          <w:rFonts w:ascii="Times New Roman" w:hAnsi="Times New Roman" w:cs="Times New Roman"/>
        </w:rPr>
        <w:t>Di Valeria Saggiomo</w:t>
      </w:r>
    </w:p>
    <w:p w14:paraId="4AF287C1" w14:textId="77777777" w:rsidR="00720EA3" w:rsidRPr="00720EA3" w:rsidRDefault="00720EA3" w:rsidP="00720EA3">
      <w:pPr>
        <w:jc w:val="both"/>
        <w:rPr>
          <w:rFonts w:ascii="Times New Roman" w:hAnsi="Times New Roman" w:cs="Times New Roman"/>
        </w:rPr>
      </w:pPr>
    </w:p>
    <w:p w14:paraId="4E31159A" w14:textId="77777777" w:rsidR="00720EA3" w:rsidRPr="00720EA3" w:rsidRDefault="00720EA3" w:rsidP="00720EA3">
      <w:pPr>
        <w:jc w:val="both"/>
        <w:rPr>
          <w:rFonts w:ascii="Times New Roman" w:hAnsi="Times New Roman" w:cs="Times New Roman"/>
        </w:rPr>
      </w:pPr>
    </w:p>
    <w:p w14:paraId="13858ACC" w14:textId="7F40CD9C" w:rsidR="00F30AE4" w:rsidRPr="00720EA3" w:rsidRDefault="00F30AE4" w:rsidP="00720EA3">
      <w:pPr>
        <w:jc w:val="both"/>
        <w:rPr>
          <w:rFonts w:ascii="Times New Roman" w:hAnsi="Times New Roman" w:cs="Times New Roman"/>
        </w:rPr>
      </w:pPr>
      <w:r w:rsidRPr="00720EA3">
        <w:rPr>
          <w:rFonts w:ascii="Times New Roman" w:hAnsi="Times New Roman" w:cs="Times New Roman"/>
        </w:rPr>
        <w:t xml:space="preserve">Nonostante la cooperazione allo sviluppo abbia fatto enormi passi in avanti nell’ultimo ventennio con l’adozione di obiettivi condivisi e di programmi studiati per affrontare i maggiori problemi relativi al benessere delle popolazioni, la scarsa efficacia delle politiche di sviluppo è un </w:t>
      </w:r>
      <w:r w:rsidR="006F289C">
        <w:rPr>
          <w:rFonts w:ascii="Times New Roman" w:hAnsi="Times New Roman" w:cs="Times New Roman"/>
        </w:rPr>
        <w:t>tema</w:t>
      </w:r>
      <w:r w:rsidRPr="00720EA3">
        <w:rPr>
          <w:rFonts w:ascii="Times New Roman" w:hAnsi="Times New Roman" w:cs="Times New Roman"/>
        </w:rPr>
        <w:t xml:space="preserve"> molto discusso che rischia di scoraggiare l’aumento delle risorse destinate alla cooperazione allo sviluppo da parte dei maggiori paesi donatori.</w:t>
      </w:r>
    </w:p>
    <w:p w14:paraId="39C0D3D5" w14:textId="77777777" w:rsidR="00F30AE4" w:rsidRPr="00720EA3" w:rsidRDefault="00F30AE4" w:rsidP="00720EA3">
      <w:pPr>
        <w:jc w:val="both"/>
        <w:rPr>
          <w:rFonts w:ascii="Times New Roman" w:hAnsi="Times New Roman" w:cs="Times New Roman"/>
        </w:rPr>
      </w:pPr>
    </w:p>
    <w:p w14:paraId="3D315B24" w14:textId="2DE8D17B" w:rsidR="00F30AE4" w:rsidRPr="00720EA3" w:rsidRDefault="00F30AE4" w:rsidP="00720EA3">
      <w:pPr>
        <w:jc w:val="both"/>
        <w:rPr>
          <w:rFonts w:ascii="Times New Roman" w:hAnsi="Times New Roman" w:cs="Times New Roman"/>
        </w:rPr>
      </w:pPr>
      <w:r w:rsidRPr="00720EA3">
        <w:rPr>
          <w:rFonts w:ascii="Times New Roman" w:hAnsi="Times New Roman" w:cs="Times New Roman"/>
        </w:rPr>
        <w:t xml:space="preserve">Nel mese di </w:t>
      </w:r>
      <w:proofErr w:type="gramStart"/>
      <w:r w:rsidRPr="00720EA3">
        <w:rPr>
          <w:rFonts w:ascii="Times New Roman" w:hAnsi="Times New Roman" w:cs="Times New Roman"/>
        </w:rPr>
        <w:t>Marzo</w:t>
      </w:r>
      <w:proofErr w:type="gramEnd"/>
      <w:r w:rsidR="00CC24D8" w:rsidRPr="00720EA3">
        <w:rPr>
          <w:rFonts w:ascii="Times New Roman" w:hAnsi="Times New Roman" w:cs="Times New Roman"/>
        </w:rPr>
        <w:t xml:space="preserve"> 2023</w:t>
      </w:r>
      <w:r w:rsidRPr="00720EA3">
        <w:rPr>
          <w:rFonts w:ascii="Times New Roman" w:hAnsi="Times New Roman" w:cs="Times New Roman"/>
        </w:rPr>
        <w:t xml:space="preserve"> il Segretario Generale delle Nazioni unite Antonio Guterres, </w:t>
      </w:r>
      <w:r w:rsidR="00CC24D8" w:rsidRPr="00720EA3">
        <w:rPr>
          <w:rFonts w:ascii="Times New Roman" w:hAnsi="Times New Roman" w:cs="Times New Roman"/>
        </w:rPr>
        <w:t>in occasione della giornata della donna, ha dichiarato, con malcelato sconforto, che occorreranno trecento anni per raggiungere l’obiettivo della parità di genere, secondo le stime più recenti delle Nazioni Unite.</w:t>
      </w:r>
    </w:p>
    <w:p w14:paraId="5ADA7725" w14:textId="77777777" w:rsidR="00CC24D8" w:rsidRPr="00720EA3" w:rsidRDefault="00CC24D8" w:rsidP="00720EA3">
      <w:pPr>
        <w:jc w:val="both"/>
        <w:rPr>
          <w:rFonts w:ascii="Times New Roman" w:hAnsi="Times New Roman" w:cs="Times New Roman"/>
        </w:rPr>
      </w:pPr>
    </w:p>
    <w:p w14:paraId="18E0E562" w14:textId="1AEB73CC" w:rsidR="00CC24D8" w:rsidRPr="00720EA3" w:rsidRDefault="00CC24D8" w:rsidP="00720EA3">
      <w:pPr>
        <w:jc w:val="both"/>
        <w:rPr>
          <w:rFonts w:ascii="Times New Roman" w:hAnsi="Times New Roman" w:cs="Times New Roman"/>
        </w:rPr>
      </w:pPr>
      <w:r w:rsidRPr="00720EA3">
        <w:rPr>
          <w:rFonts w:ascii="Times New Roman" w:hAnsi="Times New Roman" w:cs="Times New Roman"/>
        </w:rPr>
        <w:t>Per quale motivo è così difficile promuovere il cambiamento nella direzione di una società giusta ed inclusiva come quella promossa dall’Agenda 2030 per lo sviluppo sostenibile?</w:t>
      </w:r>
    </w:p>
    <w:p w14:paraId="7558BD98" w14:textId="77777777" w:rsidR="000417BA" w:rsidRDefault="000417BA" w:rsidP="00720EA3">
      <w:pPr>
        <w:jc w:val="both"/>
        <w:rPr>
          <w:rFonts w:ascii="Times New Roman" w:hAnsi="Times New Roman" w:cs="Times New Roman"/>
        </w:rPr>
      </w:pPr>
    </w:p>
    <w:p w14:paraId="2B2B192A" w14:textId="49C0596D" w:rsidR="00CC24D8" w:rsidRPr="00720EA3" w:rsidRDefault="00CC24D8" w:rsidP="00720EA3">
      <w:pPr>
        <w:jc w:val="both"/>
        <w:rPr>
          <w:rFonts w:ascii="Times New Roman" w:hAnsi="Times New Roman" w:cs="Times New Roman"/>
        </w:rPr>
      </w:pPr>
      <w:r w:rsidRPr="00720EA3">
        <w:rPr>
          <w:rFonts w:ascii="Times New Roman" w:hAnsi="Times New Roman" w:cs="Times New Roman"/>
        </w:rPr>
        <w:t>Per rispondere a questa domanda occorre fare un passo indietro e riflettere sulle traiettorie che descrivono il cambiamento sociale</w:t>
      </w:r>
      <w:r w:rsidR="000417BA">
        <w:rPr>
          <w:rFonts w:ascii="Times New Roman" w:hAnsi="Times New Roman" w:cs="Times New Roman"/>
        </w:rPr>
        <w:t xml:space="preserve">, </w:t>
      </w:r>
      <w:r w:rsidRPr="00720EA3">
        <w:rPr>
          <w:rFonts w:ascii="Times New Roman" w:hAnsi="Times New Roman" w:cs="Times New Roman"/>
        </w:rPr>
        <w:t>mette</w:t>
      </w:r>
      <w:r w:rsidR="000417BA">
        <w:rPr>
          <w:rFonts w:ascii="Times New Roman" w:hAnsi="Times New Roman" w:cs="Times New Roman"/>
        </w:rPr>
        <w:t>ndo</w:t>
      </w:r>
      <w:r w:rsidRPr="00720EA3">
        <w:rPr>
          <w:rFonts w:ascii="Times New Roman" w:hAnsi="Times New Roman" w:cs="Times New Roman"/>
        </w:rPr>
        <w:t xml:space="preserve">le a confronto con le aspirazioni e le ambizioni dei progetti di cooperazione allo sviluppo che quel cambiamento intendono promuovere. </w:t>
      </w:r>
    </w:p>
    <w:p w14:paraId="3ED6C422" w14:textId="77777777" w:rsidR="00CC24D8" w:rsidRPr="00720EA3" w:rsidRDefault="00CC24D8" w:rsidP="00720EA3">
      <w:pPr>
        <w:jc w:val="both"/>
        <w:rPr>
          <w:rFonts w:ascii="Times New Roman" w:hAnsi="Times New Roman" w:cs="Times New Roman"/>
        </w:rPr>
      </w:pPr>
    </w:p>
    <w:p w14:paraId="39DF0E3C" w14:textId="30E5339E" w:rsidR="00CC24D8" w:rsidRPr="00720EA3" w:rsidRDefault="00CC24D8" w:rsidP="00720EA3">
      <w:pPr>
        <w:jc w:val="both"/>
        <w:rPr>
          <w:rFonts w:ascii="Times New Roman" w:hAnsi="Times New Roman" w:cs="Times New Roman"/>
        </w:rPr>
      </w:pPr>
      <w:r w:rsidRPr="00720EA3">
        <w:rPr>
          <w:rFonts w:ascii="Times New Roman" w:hAnsi="Times New Roman" w:cs="Times New Roman"/>
        </w:rPr>
        <w:t xml:space="preserve">Michael </w:t>
      </w:r>
      <w:proofErr w:type="spellStart"/>
      <w:r w:rsidRPr="00720EA3">
        <w:rPr>
          <w:rFonts w:ascii="Times New Roman" w:hAnsi="Times New Roman" w:cs="Times New Roman"/>
        </w:rPr>
        <w:t>Woolcock</w:t>
      </w:r>
      <w:proofErr w:type="spellEnd"/>
      <w:r w:rsidRPr="00720EA3">
        <w:rPr>
          <w:rFonts w:ascii="Times New Roman" w:hAnsi="Times New Roman" w:cs="Times New Roman"/>
        </w:rPr>
        <w:t xml:space="preserve">, sociologo, ricercatore alla Banca Mondiale e docente di sviluppo all’Università di Harvard pone la questione con un </w:t>
      </w:r>
      <w:r w:rsidR="00AF532F" w:rsidRPr="00720EA3">
        <w:rPr>
          <w:rFonts w:ascii="Times New Roman" w:hAnsi="Times New Roman" w:cs="Times New Roman"/>
        </w:rPr>
        <w:t>ragionamento</w:t>
      </w:r>
      <w:r w:rsidRPr="00720EA3">
        <w:rPr>
          <w:rFonts w:ascii="Times New Roman" w:hAnsi="Times New Roman" w:cs="Times New Roman"/>
        </w:rPr>
        <w:t xml:space="preserve"> </w:t>
      </w:r>
      <w:r w:rsidR="00AF532F" w:rsidRPr="00720EA3">
        <w:rPr>
          <w:rFonts w:ascii="Times New Roman" w:hAnsi="Times New Roman" w:cs="Times New Roman"/>
        </w:rPr>
        <w:t>che getta luce sulla necessità di rimodulare le aspettative dell’impatto d</w:t>
      </w:r>
      <w:r w:rsidR="006F289C">
        <w:rPr>
          <w:rFonts w:ascii="Times New Roman" w:hAnsi="Times New Roman" w:cs="Times New Roman"/>
        </w:rPr>
        <w:t xml:space="preserve">ei </w:t>
      </w:r>
      <w:r w:rsidR="00AF532F" w:rsidRPr="00720EA3">
        <w:rPr>
          <w:rFonts w:ascii="Times New Roman" w:hAnsi="Times New Roman" w:cs="Times New Roman"/>
        </w:rPr>
        <w:t>progetti di cooperazione.</w:t>
      </w:r>
    </w:p>
    <w:p w14:paraId="15EF709E" w14:textId="751F7EA9" w:rsidR="00D77AC0" w:rsidRDefault="006F289C" w:rsidP="00720EA3">
      <w:pPr>
        <w:jc w:val="both"/>
        <w:rPr>
          <w:rFonts w:ascii="Times New Roman" w:hAnsi="Times New Roman" w:cs="Times New Roman"/>
        </w:rPr>
      </w:pPr>
      <w:r>
        <w:rPr>
          <w:rFonts w:ascii="Times New Roman" w:hAnsi="Times New Roman" w:cs="Times New Roman"/>
        </w:rPr>
        <w:t>I</w:t>
      </w:r>
      <w:r w:rsidR="00AF532F" w:rsidRPr="00720EA3">
        <w:rPr>
          <w:rFonts w:ascii="Times New Roman" w:hAnsi="Times New Roman" w:cs="Times New Roman"/>
        </w:rPr>
        <w:t>l cambiamento sociale dipende da molteplici fattori sia</w:t>
      </w:r>
      <w:r>
        <w:rPr>
          <w:rFonts w:ascii="Times New Roman" w:hAnsi="Times New Roman" w:cs="Times New Roman"/>
        </w:rPr>
        <w:t xml:space="preserve"> interni, propri dell’architettura del progetto, sia esterni, propri del contesto in cui i progetti hanno luogo</w:t>
      </w:r>
      <w:r w:rsidR="00AF532F" w:rsidRPr="00720EA3">
        <w:rPr>
          <w:rFonts w:ascii="Times New Roman" w:hAnsi="Times New Roman" w:cs="Times New Roman"/>
        </w:rPr>
        <w:t xml:space="preserve">. </w:t>
      </w:r>
    </w:p>
    <w:p w14:paraId="251841BF" w14:textId="1CB8A47B" w:rsidR="006F289C" w:rsidRPr="000C5147" w:rsidRDefault="006F289C" w:rsidP="00720EA3">
      <w:pPr>
        <w:jc w:val="both"/>
        <w:rPr>
          <w:rFonts w:ascii="Times New Roman" w:hAnsi="Times New Roman" w:cs="Times New Roman"/>
        </w:rPr>
      </w:pPr>
      <w:r>
        <w:rPr>
          <w:rFonts w:ascii="Times New Roman" w:hAnsi="Times New Roman" w:cs="Times New Roman"/>
        </w:rPr>
        <w:t>Mentre i fattori interni sono facilmente controllabili e dipendono dalla qualità della progettazione, per ciò che riguarda i fattori esterni o</w:t>
      </w:r>
      <w:r w:rsidR="00972F63" w:rsidRPr="00720EA3">
        <w:rPr>
          <w:rFonts w:ascii="Times New Roman" w:hAnsi="Times New Roman" w:cs="Times New Roman"/>
        </w:rPr>
        <w:t xml:space="preserve">ccorre </w:t>
      </w:r>
      <w:r w:rsidR="00972F63" w:rsidRPr="000C5147">
        <w:rPr>
          <w:rFonts w:ascii="Times New Roman" w:hAnsi="Times New Roman" w:cs="Times New Roman"/>
        </w:rPr>
        <w:t>considerare i contesti ed il loro grado di complessità per avere una proiezione del</w:t>
      </w:r>
      <w:r w:rsidRPr="000C5147">
        <w:rPr>
          <w:rFonts w:ascii="Times New Roman" w:hAnsi="Times New Roman" w:cs="Times New Roman"/>
        </w:rPr>
        <w:t>le difficoltà da affrontare per</w:t>
      </w:r>
      <w:r w:rsidR="00972F63" w:rsidRPr="000C5147">
        <w:rPr>
          <w:rFonts w:ascii="Times New Roman" w:hAnsi="Times New Roman" w:cs="Times New Roman"/>
        </w:rPr>
        <w:t xml:space="preserve"> combattere la povertà. Più i contesti sono fragili ed esposti a dinamiche di conflitto, più difficile sarà che le azioni promosse</w:t>
      </w:r>
      <w:r w:rsidRPr="000C5147">
        <w:rPr>
          <w:rFonts w:ascii="Times New Roman" w:hAnsi="Times New Roman" w:cs="Times New Roman"/>
        </w:rPr>
        <w:t xml:space="preserve"> dai progetti di sviluppo</w:t>
      </w:r>
      <w:r w:rsidR="00972F63" w:rsidRPr="000C5147">
        <w:rPr>
          <w:rFonts w:ascii="Times New Roman" w:hAnsi="Times New Roman" w:cs="Times New Roman"/>
        </w:rPr>
        <w:t xml:space="preserve"> diano risultati visibil</w:t>
      </w:r>
      <w:r w:rsidRPr="000C5147">
        <w:rPr>
          <w:rFonts w:ascii="Times New Roman" w:hAnsi="Times New Roman" w:cs="Times New Roman"/>
        </w:rPr>
        <w:t>i</w:t>
      </w:r>
      <w:r w:rsidR="00972F63" w:rsidRPr="000C5147">
        <w:rPr>
          <w:rFonts w:ascii="Times New Roman" w:hAnsi="Times New Roman" w:cs="Times New Roman"/>
        </w:rPr>
        <w:t xml:space="preserve"> </w:t>
      </w:r>
      <w:r w:rsidRPr="000C5147">
        <w:rPr>
          <w:rFonts w:ascii="Times New Roman" w:hAnsi="Times New Roman" w:cs="Times New Roman"/>
        </w:rPr>
        <w:t xml:space="preserve">nel breve periodo </w:t>
      </w:r>
      <w:r w:rsidR="00972F63" w:rsidRPr="000C5147">
        <w:rPr>
          <w:rFonts w:ascii="Times New Roman" w:hAnsi="Times New Roman" w:cs="Times New Roman"/>
        </w:rPr>
        <w:t xml:space="preserve">e durevoli. </w:t>
      </w:r>
    </w:p>
    <w:p w14:paraId="3BBB7A66" w14:textId="58D1C4D3" w:rsidR="007B227C" w:rsidRPr="000C5147" w:rsidRDefault="006F289C" w:rsidP="00720EA3">
      <w:pPr>
        <w:jc w:val="both"/>
        <w:rPr>
          <w:rFonts w:ascii="Times New Roman" w:hAnsi="Times New Roman" w:cs="Times New Roman"/>
        </w:rPr>
      </w:pPr>
      <w:r w:rsidRPr="000C5147">
        <w:rPr>
          <w:rFonts w:ascii="Times New Roman" w:hAnsi="Times New Roman" w:cs="Times New Roman"/>
        </w:rPr>
        <w:t>L</w:t>
      </w:r>
      <w:r w:rsidR="00972F63" w:rsidRPr="000C5147">
        <w:rPr>
          <w:rFonts w:ascii="Times New Roman" w:hAnsi="Times New Roman" w:cs="Times New Roman"/>
        </w:rPr>
        <w:t>a complessità</w:t>
      </w:r>
      <w:r w:rsidRPr="000C5147">
        <w:rPr>
          <w:rFonts w:ascii="Times New Roman" w:hAnsi="Times New Roman" w:cs="Times New Roman"/>
        </w:rPr>
        <w:t>, inoltre,</w:t>
      </w:r>
      <w:r w:rsidR="00972F63" w:rsidRPr="000C5147">
        <w:rPr>
          <w:rFonts w:ascii="Times New Roman" w:hAnsi="Times New Roman" w:cs="Times New Roman"/>
        </w:rPr>
        <w:t xml:space="preserve"> aumenta</w:t>
      </w:r>
      <w:r w:rsidR="007B227C" w:rsidRPr="000C5147">
        <w:rPr>
          <w:rFonts w:ascii="Times New Roman" w:hAnsi="Times New Roman" w:cs="Times New Roman"/>
        </w:rPr>
        <w:t xml:space="preserve"> quando i progetti lavorano sulle dinamiche </w:t>
      </w:r>
      <w:proofErr w:type="gramStart"/>
      <w:r w:rsidR="007B227C" w:rsidRPr="000C5147">
        <w:rPr>
          <w:rFonts w:ascii="Times New Roman" w:hAnsi="Times New Roman" w:cs="Times New Roman"/>
        </w:rPr>
        <w:t>socio-culturali</w:t>
      </w:r>
      <w:proofErr w:type="gramEnd"/>
      <w:r w:rsidR="007B227C" w:rsidRPr="000C5147">
        <w:rPr>
          <w:rFonts w:ascii="Times New Roman" w:hAnsi="Times New Roman" w:cs="Times New Roman"/>
        </w:rPr>
        <w:t xml:space="preserve"> delle società in cui la cooperazione opera, </w:t>
      </w:r>
      <w:r w:rsidRPr="000C5147">
        <w:rPr>
          <w:rFonts w:ascii="Times New Roman" w:hAnsi="Times New Roman" w:cs="Times New Roman"/>
        </w:rPr>
        <w:t>dinamiche che, storicamente, assumono</w:t>
      </w:r>
      <w:r w:rsidR="007B227C" w:rsidRPr="000C5147">
        <w:rPr>
          <w:rFonts w:ascii="Times New Roman" w:hAnsi="Times New Roman" w:cs="Times New Roman"/>
        </w:rPr>
        <w:t xml:space="preserve"> traiettori</w:t>
      </w:r>
      <w:r w:rsidRPr="000C5147">
        <w:rPr>
          <w:rFonts w:ascii="Times New Roman" w:hAnsi="Times New Roman" w:cs="Times New Roman"/>
        </w:rPr>
        <w:t>e</w:t>
      </w:r>
      <w:r w:rsidR="007B227C" w:rsidRPr="000C5147">
        <w:rPr>
          <w:rFonts w:ascii="Times New Roman" w:hAnsi="Times New Roman" w:cs="Times New Roman"/>
        </w:rPr>
        <w:t xml:space="preserve"> del cambiamento difficili da predire.</w:t>
      </w:r>
    </w:p>
    <w:p w14:paraId="75D613EF" w14:textId="30C7BFAC" w:rsidR="006F289C" w:rsidRDefault="007B227C" w:rsidP="00720EA3">
      <w:pPr>
        <w:jc w:val="both"/>
        <w:rPr>
          <w:rFonts w:ascii="Times New Roman" w:hAnsi="Times New Roman" w:cs="Times New Roman"/>
        </w:rPr>
      </w:pPr>
      <w:r w:rsidRPr="000C5147">
        <w:rPr>
          <w:rFonts w:ascii="Times New Roman" w:hAnsi="Times New Roman" w:cs="Times New Roman"/>
        </w:rPr>
        <w:t xml:space="preserve">Ad esempio, </w:t>
      </w:r>
      <w:r w:rsidR="006F289C" w:rsidRPr="000C5147">
        <w:rPr>
          <w:rFonts w:ascii="Times New Roman" w:hAnsi="Times New Roman" w:cs="Times New Roman"/>
        </w:rPr>
        <w:t>una riforma legislativa</w:t>
      </w:r>
      <w:r w:rsidR="006F289C" w:rsidRPr="000C5147">
        <w:rPr>
          <w:rFonts w:ascii="Times New Roman" w:hAnsi="Times New Roman" w:cs="Times New Roman"/>
        </w:rPr>
        <w:t xml:space="preserve"> che promuova </w:t>
      </w:r>
      <w:r w:rsidR="006F289C" w:rsidRPr="000C5147">
        <w:rPr>
          <w:rFonts w:ascii="Times New Roman" w:hAnsi="Times New Roman" w:cs="Times New Roman"/>
        </w:rPr>
        <w:t>l’estensione del</w:t>
      </w:r>
      <w:r w:rsidR="006F289C" w:rsidRPr="00720EA3">
        <w:rPr>
          <w:rFonts w:ascii="Times New Roman" w:hAnsi="Times New Roman" w:cs="Times New Roman"/>
        </w:rPr>
        <w:t xml:space="preserve"> diritto di eredità alla donna</w:t>
      </w:r>
      <w:r w:rsidR="006F289C">
        <w:rPr>
          <w:rFonts w:ascii="Times New Roman" w:hAnsi="Times New Roman" w:cs="Times New Roman"/>
        </w:rPr>
        <w:t xml:space="preserve">, come parte di un </w:t>
      </w:r>
      <w:r w:rsidRPr="00720EA3">
        <w:rPr>
          <w:rFonts w:ascii="Times New Roman" w:hAnsi="Times New Roman" w:cs="Times New Roman"/>
        </w:rPr>
        <w:t xml:space="preserve">progetto </w:t>
      </w:r>
      <w:r w:rsidR="006F289C">
        <w:rPr>
          <w:rFonts w:ascii="Times New Roman" w:hAnsi="Times New Roman" w:cs="Times New Roman"/>
        </w:rPr>
        <w:t xml:space="preserve">di cooperazione che mira alla parità di genere </w:t>
      </w:r>
      <w:r w:rsidRPr="00720EA3">
        <w:rPr>
          <w:rFonts w:ascii="Times New Roman" w:hAnsi="Times New Roman" w:cs="Times New Roman"/>
        </w:rPr>
        <w:t>in una società fortemente patriarcale, potrebbe nel suo immediato provocare un peggioramento della qualità della vita delle donne</w:t>
      </w:r>
      <w:r w:rsidR="004B288D" w:rsidRPr="00720EA3">
        <w:rPr>
          <w:rFonts w:ascii="Times New Roman" w:hAnsi="Times New Roman" w:cs="Times New Roman"/>
        </w:rPr>
        <w:t xml:space="preserve">, dato dall’opposizione della componente maschile al cambiamento. Prima che da quell’iniziale peggioramento vi sia una risalita della qualità della vita, potrebbero passare molti anni, forse decenni, </w:t>
      </w:r>
      <w:r w:rsidR="006F289C">
        <w:rPr>
          <w:rFonts w:ascii="Times New Roman" w:hAnsi="Times New Roman" w:cs="Times New Roman"/>
        </w:rPr>
        <w:t>prima che i</w:t>
      </w:r>
      <w:r w:rsidR="004B288D" w:rsidRPr="00720EA3">
        <w:rPr>
          <w:rFonts w:ascii="Times New Roman" w:hAnsi="Times New Roman" w:cs="Times New Roman"/>
        </w:rPr>
        <w:t xml:space="preserve">l progetto di sviluppo mostri il suo impatto positivo. </w:t>
      </w:r>
      <w:r w:rsidR="006F289C">
        <w:rPr>
          <w:rFonts w:ascii="Times New Roman" w:hAnsi="Times New Roman" w:cs="Times New Roman"/>
        </w:rPr>
        <w:t>In questo caso la traiettoria del cambiamento assume una curva negativa, prima di risalire per puntare alla parità di genere.</w:t>
      </w:r>
    </w:p>
    <w:p w14:paraId="34B84918" w14:textId="0E48748F" w:rsidR="006F289C" w:rsidRPr="006F289C" w:rsidRDefault="004B288D" w:rsidP="00720EA3">
      <w:pPr>
        <w:jc w:val="both"/>
        <w:rPr>
          <w:rFonts w:ascii="Times New Roman" w:hAnsi="Times New Roman" w:cs="Times New Roman"/>
        </w:rPr>
      </w:pPr>
      <w:r w:rsidRPr="00720EA3">
        <w:rPr>
          <w:rFonts w:ascii="Times New Roman" w:hAnsi="Times New Roman" w:cs="Times New Roman"/>
        </w:rPr>
        <w:t>Oppure potrebbe succedere che i progetti di sviluppo in favore della parità di genere non sembrino sortire alcun effetto</w:t>
      </w:r>
      <w:r w:rsidR="006F289C">
        <w:rPr>
          <w:rFonts w:ascii="Times New Roman" w:hAnsi="Times New Roman" w:cs="Times New Roman"/>
        </w:rPr>
        <w:t>, come se il contesto sociale in cui il progetto si colloca accettasse</w:t>
      </w:r>
      <w:r w:rsidRPr="00720EA3">
        <w:rPr>
          <w:rFonts w:ascii="Times New Roman" w:hAnsi="Times New Roman" w:cs="Times New Roman"/>
        </w:rPr>
        <w:t xml:space="preserve"> la prevaricazione dell’uomo, fino ad un momento in cui il cambiamento avviene all’improvviso, inatteso.</w:t>
      </w:r>
      <w:r w:rsidR="006F289C">
        <w:rPr>
          <w:rFonts w:ascii="Times New Roman" w:hAnsi="Times New Roman" w:cs="Times New Roman"/>
        </w:rPr>
        <w:t xml:space="preserve"> È il caso del movimento </w:t>
      </w:r>
      <w:r w:rsidR="006F289C" w:rsidRPr="006F289C">
        <w:rPr>
          <w:rFonts w:ascii="Times New Roman" w:hAnsi="Times New Roman" w:cs="Times New Roman"/>
          <w:i/>
          <w:iCs/>
        </w:rPr>
        <w:t xml:space="preserve">Me </w:t>
      </w:r>
      <w:proofErr w:type="spellStart"/>
      <w:r w:rsidR="006F289C" w:rsidRPr="006F289C">
        <w:rPr>
          <w:rFonts w:ascii="Times New Roman" w:hAnsi="Times New Roman" w:cs="Times New Roman"/>
          <w:i/>
          <w:iCs/>
        </w:rPr>
        <w:t>too</w:t>
      </w:r>
      <w:proofErr w:type="spellEnd"/>
      <w:r w:rsidR="006F289C">
        <w:rPr>
          <w:rFonts w:ascii="Times New Roman" w:hAnsi="Times New Roman" w:cs="Times New Roman"/>
          <w:i/>
          <w:iCs/>
        </w:rPr>
        <w:t xml:space="preserve"> </w:t>
      </w:r>
      <w:r w:rsidR="006F289C" w:rsidRPr="006F289C">
        <w:rPr>
          <w:rFonts w:ascii="Times New Roman" w:hAnsi="Times New Roman" w:cs="Times New Roman"/>
        </w:rPr>
        <w:t>c</w:t>
      </w:r>
      <w:r w:rsidR="006F289C">
        <w:rPr>
          <w:rFonts w:ascii="Times New Roman" w:hAnsi="Times New Roman" w:cs="Times New Roman"/>
        </w:rPr>
        <w:t>ontro la violenza sulle donne nel mondo dello spettacolo e sul luogo di lavoro c</w:t>
      </w:r>
      <w:r w:rsidR="006F289C" w:rsidRPr="006F289C">
        <w:rPr>
          <w:rFonts w:ascii="Times New Roman" w:hAnsi="Times New Roman" w:cs="Times New Roman"/>
        </w:rPr>
        <w:t>he</w:t>
      </w:r>
      <w:r w:rsidR="006F289C">
        <w:rPr>
          <w:rFonts w:ascii="Times New Roman" w:hAnsi="Times New Roman" w:cs="Times New Roman"/>
        </w:rPr>
        <w:t xml:space="preserve"> solo recentemente si è affermato negli Stati Uniti ed in tutto il mondo grazie ai Social Media.  </w:t>
      </w:r>
    </w:p>
    <w:p w14:paraId="2A1B8F68" w14:textId="7DD6ECDE" w:rsidR="004B288D" w:rsidRPr="00720EA3" w:rsidRDefault="006F289C" w:rsidP="00720EA3">
      <w:pPr>
        <w:jc w:val="both"/>
        <w:rPr>
          <w:rFonts w:ascii="Times New Roman" w:hAnsi="Times New Roman" w:cs="Times New Roman"/>
        </w:rPr>
      </w:pPr>
      <w:r>
        <w:rPr>
          <w:rFonts w:ascii="Times New Roman" w:hAnsi="Times New Roman" w:cs="Times New Roman"/>
        </w:rPr>
        <w:t xml:space="preserve">Per spiegare questa traiettoria del cambiamento, che in un grafico apparirebbe come una linea piatta fino al picco di ascesa, </w:t>
      </w:r>
      <w:proofErr w:type="spellStart"/>
      <w:r w:rsidR="004B288D" w:rsidRPr="00720EA3">
        <w:rPr>
          <w:rFonts w:ascii="Times New Roman" w:hAnsi="Times New Roman" w:cs="Times New Roman"/>
        </w:rPr>
        <w:t>Woolcock</w:t>
      </w:r>
      <w:proofErr w:type="spellEnd"/>
      <w:r w:rsidR="004B288D" w:rsidRPr="00720EA3">
        <w:rPr>
          <w:rFonts w:ascii="Times New Roman" w:hAnsi="Times New Roman" w:cs="Times New Roman"/>
        </w:rPr>
        <w:t xml:space="preserve"> usa la metafora dello scalpellino che batte la pietra cento volte con </w:t>
      </w:r>
      <w:r w:rsidR="004B288D" w:rsidRPr="00720EA3">
        <w:rPr>
          <w:rFonts w:ascii="Times New Roman" w:hAnsi="Times New Roman" w:cs="Times New Roman"/>
        </w:rPr>
        <w:lastRenderedPageBreak/>
        <w:t>il suo strumento senza che accada nulla</w:t>
      </w:r>
      <w:r>
        <w:rPr>
          <w:rFonts w:ascii="Times New Roman" w:hAnsi="Times New Roman" w:cs="Times New Roman"/>
        </w:rPr>
        <w:t>, fino a</w:t>
      </w:r>
      <w:r w:rsidR="004B288D" w:rsidRPr="00720EA3">
        <w:rPr>
          <w:rFonts w:ascii="Times New Roman" w:hAnsi="Times New Roman" w:cs="Times New Roman"/>
        </w:rPr>
        <w:t xml:space="preserve">l </w:t>
      </w:r>
      <w:r>
        <w:rPr>
          <w:rFonts w:ascii="Times New Roman" w:hAnsi="Times New Roman" w:cs="Times New Roman"/>
        </w:rPr>
        <w:t>centunesimo</w:t>
      </w:r>
      <w:r w:rsidR="004B288D" w:rsidRPr="00720EA3">
        <w:rPr>
          <w:rFonts w:ascii="Times New Roman" w:hAnsi="Times New Roman" w:cs="Times New Roman"/>
        </w:rPr>
        <w:t xml:space="preserve"> colpo </w:t>
      </w:r>
      <w:r>
        <w:rPr>
          <w:rFonts w:ascii="Times New Roman" w:hAnsi="Times New Roman" w:cs="Times New Roman"/>
        </w:rPr>
        <w:t xml:space="preserve">quando </w:t>
      </w:r>
      <w:r w:rsidR="004B288D" w:rsidRPr="00720EA3">
        <w:rPr>
          <w:rFonts w:ascii="Times New Roman" w:hAnsi="Times New Roman" w:cs="Times New Roman"/>
        </w:rPr>
        <w:t>la pietra si spacca.</w:t>
      </w:r>
      <w:r>
        <w:rPr>
          <w:rFonts w:ascii="Times New Roman" w:hAnsi="Times New Roman" w:cs="Times New Roman"/>
        </w:rPr>
        <w:t xml:space="preserve"> La pietra spaccata,</w:t>
      </w:r>
      <w:r w:rsidR="004B288D" w:rsidRPr="00720EA3">
        <w:rPr>
          <w:rFonts w:ascii="Times New Roman" w:hAnsi="Times New Roman" w:cs="Times New Roman"/>
        </w:rPr>
        <w:t xml:space="preserve"> con ogni evidenza, non è il frutto dell’ultimo colpo, ma della somma dei colpi sferrati in precedenza che apparentemente non producevano alcun effetto. </w:t>
      </w:r>
      <w:r>
        <w:rPr>
          <w:rFonts w:ascii="Times New Roman" w:hAnsi="Times New Roman" w:cs="Times New Roman"/>
        </w:rPr>
        <w:t xml:space="preserve">Così il cambiamento sociale, che può avvenire all’improvviso dopo anni di input apparentemente caduti nel vuoto. </w:t>
      </w:r>
    </w:p>
    <w:p w14:paraId="5E6EB901" w14:textId="77777777" w:rsidR="006F289C" w:rsidRDefault="003C6A23" w:rsidP="00720EA3">
      <w:pPr>
        <w:jc w:val="both"/>
        <w:rPr>
          <w:rFonts w:ascii="Times New Roman" w:hAnsi="Times New Roman" w:cs="Times New Roman"/>
        </w:rPr>
      </w:pPr>
      <w:r w:rsidRPr="00720EA3">
        <w:rPr>
          <w:rFonts w:ascii="Times New Roman" w:hAnsi="Times New Roman" w:cs="Times New Roman"/>
        </w:rPr>
        <w:t xml:space="preserve">Questi esempi </w:t>
      </w:r>
      <w:r w:rsidR="006F289C">
        <w:rPr>
          <w:rFonts w:ascii="Times New Roman" w:hAnsi="Times New Roman" w:cs="Times New Roman"/>
        </w:rPr>
        <w:t xml:space="preserve">mostrano come l’impatto di </w:t>
      </w:r>
      <w:r w:rsidR="006F289C" w:rsidRPr="00720EA3">
        <w:rPr>
          <w:rFonts w:ascii="Times New Roman" w:hAnsi="Times New Roman" w:cs="Times New Roman"/>
        </w:rPr>
        <w:t xml:space="preserve">quei progetti che implicano un cambiamento </w:t>
      </w:r>
      <w:proofErr w:type="gramStart"/>
      <w:r w:rsidR="006F289C" w:rsidRPr="00720EA3">
        <w:rPr>
          <w:rFonts w:ascii="Times New Roman" w:hAnsi="Times New Roman" w:cs="Times New Roman"/>
        </w:rPr>
        <w:t>socio-culturale</w:t>
      </w:r>
      <w:proofErr w:type="gramEnd"/>
      <w:r w:rsidR="006F289C" w:rsidRPr="00720EA3">
        <w:rPr>
          <w:rFonts w:ascii="Times New Roman" w:hAnsi="Times New Roman" w:cs="Times New Roman"/>
        </w:rPr>
        <w:t xml:space="preserve"> </w:t>
      </w:r>
      <w:r w:rsidR="006F289C">
        <w:rPr>
          <w:rFonts w:ascii="Times New Roman" w:hAnsi="Times New Roman" w:cs="Times New Roman"/>
        </w:rPr>
        <w:t xml:space="preserve">e </w:t>
      </w:r>
      <w:r w:rsidR="006F289C" w:rsidRPr="00720EA3">
        <w:rPr>
          <w:rFonts w:ascii="Times New Roman" w:hAnsi="Times New Roman" w:cs="Times New Roman"/>
        </w:rPr>
        <w:t>la modifica delle abitudini di una società e delle sue strutture o istituzioni sociali</w:t>
      </w:r>
      <w:r w:rsidR="006F289C">
        <w:rPr>
          <w:rFonts w:ascii="Times New Roman" w:hAnsi="Times New Roman" w:cs="Times New Roman"/>
        </w:rPr>
        <w:t xml:space="preserve"> non sia quasi mai lineare e costante come i progetti di sviluppo prevedono nella loro architettura. </w:t>
      </w:r>
    </w:p>
    <w:p w14:paraId="4E208A5C" w14:textId="414FE0C5" w:rsidR="004B288D" w:rsidRPr="00720EA3" w:rsidRDefault="006F289C" w:rsidP="00720EA3">
      <w:pPr>
        <w:jc w:val="both"/>
        <w:rPr>
          <w:rFonts w:ascii="Times New Roman" w:hAnsi="Times New Roman" w:cs="Times New Roman"/>
        </w:rPr>
      </w:pPr>
      <w:r>
        <w:rPr>
          <w:rFonts w:ascii="Times New Roman" w:hAnsi="Times New Roman" w:cs="Times New Roman"/>
        </w:rPr>
        <w:t xml:space="preserve">Per realizzare </w:t>
      </w:r>
      <w:r w:rsidRPr="00720EA3">
        <w:rPr>
          <w:rFonts w:ascii="Times New Roman" w:hAnsi="Times New Roman" w:cs="Times New Roman"/>
        </w:rPr>
        <w:t>l’impianto dell’Agenda 2030,</w:t>
      </w:r>
      <w:r>
        <w:rPr>
          <w:rFonts w:ascii="Times New Roman" w:hAnsi="Times New Roman" w:cs="Times New Roman"/>
        </w:rPr>
        <w:t xml:space="preserve"> il cambiamento sociale, piuttosto, </w:t>
      </w:r>
      <w:r w:rsidRPr="00720EA3">
        <w:rPr>
          <w:rFonts w:ascii="Times New Roman" w:hAnsi="Times New Roman" w:cs="Times New Roman"/>
        </w:rPr>
        <w:t xml:space="preserve">può assumere traiettorie negative o piatte, pur essendo in corso, invisibile e </w:t>
      </w:r>
      <w:proofErr w:type="gramStart"/>
      <w:r w:rsidRPr="00720EA3">
        <w:rPr>
          <w:rFonts w:ascii="Times New Roman" w:hAnsi="Times New Roman" w:cs="Times New Roman"/>
        </w:rPr>
        <w:t>sotto traccia</w:t>
      </w:r>
      <w:proofErr w:type="gramEnd"/>
      <w:r>
        <w:rPr>
          <w:rFonts w:ascii="Times New Roman" w:hAnsi="Times New Roman" w:cs="Times New Roman"/>
        </w:rPr>
        <w:t>, come l’azione dello scalpellino sulla pietra, prima che essa si rompa, rendendo manifesto il cambiamento.</w:t>
      </w:r>
    </w:p>
    <w:p w14:paraId="25BA130C" w14:textId="77777777" w:rsidR="006F289C" w:rsidRDefault="006F289C" w:rsidP="00720EA3">
      <w:pPr>
        <w:jc w:val="both"/>
        <w:rPr>
          <w:rFonts w:ascii="Times New Roman" w:hAnsi="Times New Roman" w:cs="Times New Roman"/>
        </w:rPr>
      </w:pPr>
    </w:p>
    <w:p w14:paraId="458CED55" w14:textId="4A79B078" w:rsidR="006F289C" w:rsidRDefault="003C6A23" w:rsidP="00720EA3">
      <w:pPr>
        <w:jc w:val="both"/>
        <w:rPr>
          <w:rFonts w:ascii="Times New Roman" w:hAnsi="Times New Roman" w:cs="Times New Roman"/>
        </w:rPr>
      </w:pPr>
      <w:r w:rsidRPr="00720EA3">
        <w:rPr>
          <w:rFonts w:ascii="Times New Roman" w:hAnsi="Times New Roman" w:cs="Times New Roman"/>
        </w:rPr>
        <w:t xml:space="preserve">Il problema dell’efficacia dell’aiuto, dunque, forse è mal posto se l’aspettativa di un impatto positivo lineare e costante è parte dell’impianto progettuale finanziato dalla cooperazione allo sviluppo. </w:t>
      </w:r>
    </w:p>
    <w:p w14:paraId="10F189CB" w14:textId="6E797BBD" w:rsidR="003C6A23" w:rsidRPr="00720EA3" w:rsidRDefault="003C6A23" w:rsidP="00720EA3">
      <w:pPr>
        <w:jc w:val="both"/>
        <w:rPr>
          <w:rFonts w:ascii="Times New Roman" w:hAnsi="Times New Roman" w:cs="Times New Roman"/>
        </w:rPr>
      </w:pPr>
      <w:r w:rsidRPr="00720EA3">
        <w:rPr>
          <w:rFonts w:ascii="Times New Roman" w:hAnsi="Times New Roman" w:cs="Times New Roman"/>
        </w:rPr>
        <w:t>In altri termini, non è l’aiuto che non funziona, ma il modo in cui guardiamo al suo effetto, e l’aspettativa che certi processi di cambiamento in contesti complessi si realizzino in breve tempo, nell’arco temporale del progetto che di solito dura pochi anni.</w:t>
      </w:r>
    </w:p>
    <w:p w14:paraId="62442BA1" w14:textId="6E0D57E3" w:rsidR="003C6A23" w:rsidRPr="00720EA3" w:rsidRDefault="003C6A23" w:rsidP="00720EA3">
      <w:pPr>
        <w:jc w:val="both"/>
        <w:rPr>
          <w:rFonts w:ascii="Times New Roman" w:hAnsi="Times New Roman" w:cs="Times New Roman"/>
        </w:rPr>
      </w:pPr>
      <w:r w:rsidRPr="00720EA3">
        <w:rPr>
          <w:rFonts w:ascii="Times New Roman" w:hAnsi="Times New Roman" w:cs="Times New Roman"/>
        </w:rPr>
        <w:t xml:space="preserve"> </w:t>
      </w:r>
    </w:p>
    <w:p w14:paraId="2A340547" w14:textId="733017C0" w:rsidR="00AF532F" w:rsidRPr="00720EA3" w:rsidRDefault="00FB7EBE" w:rsidP="00720EA3">
      <w:pPr>
        <w:jc w:val="both"/>
        <w:rPr>
          <w:rFonts w:ascii="Times New Roman" w:hAnsi="Times New Roman" w:cs="Times New Roman"/>
        </w:rPr>
      </w:pPr>
      <w:r w:rsidRPr="00720EA3">
        <w:rPr>
          <w:rFonts w:ascii="Times New Roman" w:hAnsi="Times New Roman" w:cs="Times New Roman"/>
        </w:rPr>
        <w:t>Se questa analisi è vera, altrettanto vero è prendere atto che chi si occupa di</w:t>
      </w:r>
      <w:r w:rsidR="003C6A23" w:rsidRPr="00720EA3">
        <w:rPr>
          <w:rFonts w:ascii="Times New Roman" w:hAnsi="Times New Roman" w:cs="Times New Roman"/>
        </w:rPr>
        <w:t xml:space="preserve"> cooperazione allo sviluppo</w:t>
      </w:r>
      <w:r w:rsidRPr="00720EA3">
        <w:rPr>
          <w:rFonts w:ascii="Times New Roman" w:hAnsi="Times New Roman" w:cs="Times New Roman"/>
        </w:rPr>
        <w:t xml:space="preserve">, sia a livello di policy, che di esecuzione dei progetti, </w:t>
      </w:r>
      <w:r w:rsidR="003C6A23" w:rsidRPr="00720EA3">
        <w:rPr>
          <w:rFonts w:ascii="Times New Roman" w:hAnsi="Times New Roman" w:cs="Times New Roman"/>
        </w:rPr>
        <w:t>dovr</w:t>
      </w:r>
      <w:r w:rsidRPr="00720EA3">
        <w:rPr>
          <w:rFonts w:ascii="Times New Roman" w:hAnsi="Times New Roman" w:cs="Times New Roman"/>
        </w:rPr>
        <w:t>ebbe</w:t>
      </w:r>
      <w:r w:rsidR="003C6A23" w:rsidRPr="00720EA3">
        <w:rPr>
          <w:rFonts w:ascii="Times New Roman" w:hAnsi="Times New Roman" w:cs="Times New Roman"/>
        </w:rPr>
        <w:t xml:space="preserve"> accettare</w:t>
      </w:r>
      <w:r w:rsidRPr="00720EA3">
        <w:rPr>
          <w:rFonts w:ascii="Times New Roman" w:hAnsi="Times New Roman" w:cs="Times New Roman"/>
        </w:rPr>
        <w:t xml:space="preserve">, lavorando in contesti </w:t>
      </w:r>
      <w:r w:rsidR="00303963" w:rsidRPr="00720EA3">
        <w:rPr>
          <w:rFonts w:ascii="Times New Roman" w:hAnsi="Times New Roman" w:cs="Times New Roman"/>
        </w:rPr>
        <w:t>fragili</w:t>
      </w:r>
      <w:r w:rsidRPr="00720EA3">
        <w:rPr>
          <w:rFonts w:ascii="Times New Roman" w:hAnsi="Times New Roman" w:cs="Times New Roman"/>
        </w:rPr>
        <w:t>, di non essere in grado di sapere quando, a seguito di uno o più input esterni, il cambiamento sociale si verificherà ed abbracciare con fiducia la speranza che il</w:t>
      </w:r>
      <w:r w:rsidR="006F289C">
        <w:rPr>
          <w:rFonts w:ascii="Times New Roman" w:hAnsi="Times New Roman" w:cs="Times New Roman"/>
        </w:rPr>
        <w:t xml:space="preserve"> centunesimo </w:t>
      </w:r>
      <w:r w:rsidRPr="00720EA3">
        <w:rPr>
          <w:rFonts w:ascii="Times New Roman" w:hAnsi="Times New Roman" w:cs="Times New Roman"/>
        </w:rPr>
        <w:t xml:space="preserve">colpo prima o poi </w:t>
      </w:r>
      <w:r w:rsidR="00303963" w:rsidRPr="00720EA3">
        <w:rPr>
          <w:rFonts w:ascii="Times New Roman" w:hAnsi="Times New Roman" w:cs="Times New Roman"/>
        </w:rPr>
        <w:t>produrrà l’effetto desiderato</w:t>
      </w:r>
      <w:r w:rsidRPr="00720EA3">
        <w:rPr>
          <w:rFonts w:ascii="Times New Roman" w:hAnsi="Times New Roman" w:cs="Times New Roman"/>
        </w:rPr>
        <w:t>, senza abbandonare il processo di spinta per mancanza di risultati evidenti</w:t>
      </w:r>
      <w:r w:rsidR="00303963" w:rsidRPr="00720EA3">
        <w:rPr>
          <w:rFonts w:ascii="Times New Roman" w:hAnsi="Times New Roman" w:cs="Times New Roman"/>
        </w:rPr>
        <w:t xml:space="preserve"> ed immediati</w:t>
      </w:r>
      <w:r w:rsidRPr="00720EA3">
        <w:rPr>
          <w:rFonts w:ascii="Times New Roman" w:hAnsi="Times New Roman" w:cs="Times New Roman"/>
        </w:rPr>
        <w:t xml:space="preserve">.  </w:t>
      </w:r>
    </w:p>
    <w:p w14:paraId="72FD202B" w14:textId="410BB7B0" w:rsidR="00FB7EBE" w:rsidRPr="00720EA3" w:rsidRDefault="00FB7EBE" w:rsidP="00720EA3">
      <w:pPr>
        <w:jc w:val="both"/>
        <w:rPr>
          <w:rFonts w:ascii="Times New Roman" w:hAnsi="Times New Roman" w:cs="Times New Roman"/>
        </w:rPr>
      </w:pPr>
      <w:r w:rsidRPr="00720EA3">
        <w:rPr>
          <w:rFonts w:ascii="Times New Roman" w:hAnsi="Times New Roman" w:cs="Times New Roman"/>
        </w:rPr>
        <w:t>Questo atteggiamento</w:t>
      </w:r>
      <w:r w:rsidR="00303963" w:rsidRPr="00720EA3">
        <w:rPr>
          <w:rFonts w:ascii="Times New Roman" w:hAnsi="Times New Roman" w:cs="Times New Roman"/>
        </w:rPr>
        <w:t xml:space="preserve"> di fiducia </w:t>
      </w:r>
      <w:r w:rsidRPr="00720EA3">
        <w:rPr>
          <w:rFonts w:ascii="Times New Roman" w:hAnsi="Times New Roman" w:cs="Times New Roman"/>
        </w:rPr>
        <w:t xml:space="preserve">da parte dei donatori e degli operatori di sviluppo in genere è reso difficile da una narrativa sulla cooperazione che pone enfasi sulla necessità di raggiungere un risultato visibile a fronte di un investimento </w:t>
      </w:r>
      <w:r w:rsidR="00303963" w:rsidRPr="00720EA3">
        <w:rPr>
          <w:rFonts w:ascii="Times New Roman" w:hAnsi="Times New Roman" w:cs="Times New Roman"/>
        </w:rPr>
        <w:t xml:space="preserve">erogato attraverso </w:t>
      </w:r>
      <w:r w:rsidRPr="00720EA3">
        <w:rPr>
          <w:rFonts w:ascii="Times New Roman" w:hAnsi="Times New Roman" w:cs="Times New Roman"/>
        </w:rPr>
        <w:t xml:space="preserve">la cooperazione allo sviluppo. </w:t>
      </w:r>
      <w:proofErr w:type="gramStart"/>
      <w:r w:rsidR="00A46A45" w:rsidRPr="00720EA3">
        <w:rPr>
          <w:rFonts w:ascii="Times New Roman" w:hAnsi="Times New Roman" w:cs="Times New Roman"/>
        </w:rPr>
        <w:t>E’</w:t>
      </w:r>
      <w:proofErr w:type="gramEnd"/>
      <w:r w:rsidRPr="00720EA3">
        <w:rPr>
          <w:rFonts w:ascii="Times New Roman" w:hAnsi="Times New Roman" w:cs="Times New Roman"/>
        </w:rPr>
        <w:t xml:space="preserve"> il cosiddetto </w:t>
      </w:r>
      <w:proofErr w:type="spellStart"/>
      <w:r w:rsidRPr="00720EA3">
        <w:rPr>
          <w:rFonts w:ascii="Times New Roman" w:hAnsi="Times New Roman" w:cs="Times New Roman"/>
        </w:rPr>
        <w:t>Result-Based</w:t>
      </w:r>
      <w:proofErr w:type="spellEnd"/>
      <w:r w:rsidRPr="00720EA3">
        <w:rPr>
          <w:rFonts w:ascii="Times New Roman" w:hAnsi="Times New Roman" w:cs="Times New Roman"/>
        </w:rPr>
        <w:t xml:space="preserve"> Management, un modello di gestione e di valutazione delle </w:t>
      </w:r>
      <w:proofErr w:type="spellStart"/>
      <w:r w:rsidRPr="00720EA3">
        <w:rPr>
          <w:rFonts w:ascii="Times New Roman" w:hAnsi="Times New Roman" w:cs="Times New Roman"/>
        </w:rPr>
        <w:t>performace</w:t>
      </w:r>
      <w:proofErr w:type="spellEnd"/>
      <w:r w:rsidR="00303963" w:rsidRPr="00720EA3">
        <w:rPr>
          <w:rFonts w:ascii="Times New Roman" w:hAnsi="Times New Roman" w:cs="Times New Roman"/>
        </w:rPr>
        <w:t xml:space="preserve"> dei progetti che </w:t>
      </w:r>
      <w:r w:rsidR="006F289C">
        <w:rPr>
          <w:rFonts w:ascii="Times New Roman" w:hAnsi="Times New Roman" w:cs="Times New Roman"/>
        </w:rPr>
        <w:t xml:space="preserve">punta a dimostrare il raggiungimento dei </w:t>
      </w:r>
      <w:r w:rsidR="00303963" w:rsidRPr="00720EA3">
        <w:rPr>
          <w:rFonts w:ascii="Times New Roman" w:hAnsi="Times New Roman" w:cs="Times New Roman"/>
        </w:rPr>
        <w:t>risultati prodotti a seguito del progetto</w:t>
      </w:r>
      <w:r w:rsidR="006F289C">
        <w:rPr>
          <w:rFonts w:ascii="Times New Roman" w:hAnsi="Times New Roman" w:cs="Times New Roman"/>
        </w:rPr>
        <w:t>, trascurando</w:t>
      </w:r>
      <w:r w:rsidR="00303963" w:rsidRPr="00720EA3">
        <w:rPr>
          <w:rFonts w:ascii="Times New Roman" w:hAnsi="Times New Roman" w:cs="Times New Roman"/>
        </w:rPr>
        <w:t xml:space="preserve"> l’importanza dei processi che quei cambiame</w:t>
      </w:r>
      <w:r w:rsidR="00D97619" w:rsidRPr="00720EA3">
        <w:rPr>
          <w:rFonts w:ascii="Times New Roman" w:hAnsi="Times New Roman" w:cs="Times New Roman"/>
        </w:rPr>
        <w:t>n</w:t>
      </w:r>
      <w:r w:rsidR="00303963" w:rsidRPr="00720EA3">
        <w:rPr>
          <w:rFonts w:ascii="Times New Roman" w:hAnsi="Times New Roman" w:cs="Times New Roman"/>
        </w:rPr>
        <w:t>ti così difficili</w:t>
      </w:r>
      <w:r w:rsidR="00D97619" w:rsidRPr="00720EA3">
        <w:rPr>
          <w:rFonts w:ascii="Times New Roman" w:hAnsi="Times New Roman" w:cs="Times New Roman"/>
        </w:rPr>
        <w:t xml:space="preserve"> lentamente generano.</w:t>
      </w:r>
    </w:p>
    <w:p w14:paraId="4A5DA8BC" w14:textId="6C5EA808" w:rsidR="00062F1F" w:rsidRPr="00720EA3" w:rsidRDefault="00A46A45" w:rsidP="00720EA3">
      <w:pPr>
        <w:jc w:val="both"/>
        <w:rPr>
          <w:rFonts w:ascii="Times New Roman" w:hAnsi="Times New Roman" w:cs="Times New Roman"/>
        </w:rPr>
      </w:pPr>
      <w:r w:rsidRPr="00720EA3">
        <w:rPr>
          <w:rFonts w:ascii="Times New Roman" w:hAnsi="Times New Roman" w:cs="Times New Roman"/>
        </w:rPr>
        <w:t xml:space="preserve">Nel suo libro più recente, Nicoletta Stame, esperta di valutazione di rilevanza internazionale, ricorda che la valutazione dei progetti di sviluppo ha sempre alternato periodi in cui prevale un’attenzione ai processi e periodi in cui si punta tutto sul risultato e che la contrapposizione tra le due visioni è artefatta perché nella pratica il risultato avviene a seguito di un processo ed il processo è valido se confermato da un risultato, per cui </w:t>
      </w:r>
      <w:r w:rsidR="00645D3A" w:rsidRPr="00720EA3">
        <w:rPr>
          <w:rFonts w:ascii="Times New Roman" w:hAnsi="Times New Roman" w:cs="Times New Roman"/>
        </w:rPr>
        <w:t>la logica suggerisce che occorra guardare ad entrambi gli aspetti. Ma in che modo?</w:t>
      </w:r>
    </w:p>
    <w:p w14:paraId="0AB3A088" w14:textId="23E0C945" w:rsidR="0005797D" w:rsidRPr="00720EA3" w:rsidRDefault="00645D3A" w:rsidP="00720EA3">
      <w:pPr>
        <w:jc w:val="both"/>
        <w:rPr>
          <w:rFonts w:ascii="Times New Roman" w:hAnsi="Times New Roman" w:cs="Times New Roman"/>
        </w:rPr>
      </w:pPr>
      <w:r w:rsidRPr="00720EA3">
        <w:rPr>
          <w:rFonts w:ascii="Times New Roman" w:hAnsi="Times New Roman" w:cs="Times New Roman"/>
        </w:rPr>
        <w:t xml:space="preserve">Michael </w:t>
      </w:r>
      <w:proofErr w:type="spellStart"/>
      <w:r w:rsidRPr="00720EA3">
        <w:rPr>
          <w:rFonts w:ascii="Times New Roman" w:hAnsi="Times New Roman" w:cs="Times New Roman"/>
        </w:rPr>
        <w:t>Woolcock</w:t>
      </w:r>
      <w:proofErr w:type="spellEnd"/>
      <w:r w:rsidRPr="00720EA3">
        <w:rPr>
          <w:rFonts w:ascii="Times New Roman" w:hAnsi="Times New Roman" w:cs="Times New Roman"/>
        </w:rPr>
        <w:t xml:space="preserve">, in un interessante articolo che sembra ben dialogare con la Stame, suggerisce </w:t>
      </w:r>
      <w:r w:rsidR="0005797D" w:rsidRPr="00720EA3">
        <w:rPr>
          <w:rFonts w:ascii="Times New Roman" w:hAnsi="Times New Roman" w:cs="Times New Roman"/>
        </w:rPr>
        <w:t>la necessità di osservare il progetto nel suo divenire, ripensando al monitoraggio e rendendolo uno strumento in grado non solo di controllare che il progetto stia procedendo secondo quanto stabilito nel suo piano, ma anche e soprattutto in grado di leggere il cambiamento, allargando il suo raggio di osservazione dal progetto alla realtà sociale in cui esso si dispiega</w:t>
      </w:r>
      <w:r w:rsidR="00886683" w:rsidRPr="00720EA3">
        <w:rPr>
          <w:rFonts w:ascii="Times New Roman" w:hAnsi="Times New Roman" w:cs="Times New Roman"/>
        </w:rPr>
        <w:t xml:space="preserve">. Per fare ciò occorre </w:t>
      </w:r>
      <w:r w:rsidR="0005797D" w:rsidRPr="00720EA3">
        <w:rPr>
          <w:rFonts w:ascii="Times New Roman" w:hAnsi="Times New Roman" w:cs="Times New Roman"/>
        </w:rPr>
        <w:t xml:space="preserve">cogliere </w:t>
      </w:r>
      <w:r w:rsidR="00886683" w:rsidRPr="00720EA3">
        <w:rPr>
          <w:rFonts w:ascii="Times New Roman" w:hAnsi="Times New Roman" w:cs="Times New Roman"/>
        </w:rPr>
        <w:t>tre</w:t>
      </w:r>
      <w:r w:rsidR="0005797D" w:rsidRPr="00720EA3">
        <w:rPr>
          <w:rFonts w:ascii="Times New Roman" w:hAnsi="Times New Roman" w:cs="Times New Roman"/>
        </w:rPr>
        <w:t xml:space="preserve"> “fatti chiave” che</w:t>
      </w:r>
      <w:r w:rsidR="00886683" w:rsidRPr="00720EA3">
        <w:rPr>
          <w:rFonts w:ascii="Times New Roman" w:hAnsi="Times New Roman" w:cs="Times New Roman"/>
        </w:rPr>
        <w:t xml:space="preserve"> ci aiutano a rapportarci al cambiamento in esame con minore astrazione e </w:t>
      </w:r>
      <w:r w:rsidR="003302E7" w:rsidRPr="00720EA3">
        <w:rPr>
          <w:rFonts w:ascii="Times New Roman" w:hAnsi="Times New Roman" w:cs="Times New Roman"/>
        </w:rPr>
        <w:t>maggiore concretezza.</w:t>
      </w:r>
    </w:p>
    <w:p w14:paraId="4A2FF8D6" w14:textId="77777777" w:rsidR="006F289C" w:rsidRDefault="004E61C7" w:rsidP="00720EA3">
      <w:pPr>
        <w:jc w:val="both"/>
        <w:rPr>
          <w:rFonts w:ascii="Times New Roman" w:hAnsi="Times New Roman" w:cs="Times New Roman"/>
        </w:rPr>
      </w:pPr>
      <w:r w:rsidRPr="00720EA3">
        <w:rPr>
          <w:rFonts w:ascii="Times New Roman" w:hAnsi="Times New Roman" w:cs="Times New Roman"/>
        </w:rPr>
        <w:t xml:space="preserve">Questi “fatti” che devono guidare l’osservazione dei processi di cambiamento per </w:t>
      </w:r>
      <w:proofErr w:type="spellStart"/>
      <w:r w:rsidRPr="00720EA3">
        <w:rPr>
          <w:rFonts w:ascii="Times New Roman" w:hAnsi="Times New Roman" w:cs="Times New Roman"/>
        </w:rPr>
        <w:t>Woolcock</w:t>
      </w:r>
      <w:proofErr w:type="spellEnd"/>
      <w:r w:rsidRPr="00720EA3">
        <w:rPr>
          <w:rFonts w:ascii="Times New Roman" w:hAnsi="Times New Roman" w:cs="Times New Roman"/>
        </w:rPr>
        <w:t xml:space="preserve"> sono a) la densità causale</w:t>
      </w:r>
      <w:r w:rsidR="00886683" w:rsidRPr="00720EA3">
        <w:rPr>
          <w:rFonts w:ascii="Times New Roman" w:hAnsi="Times New Roman" w:cs="Times New Roman"/>
        </w:rPr>
        <w:t xml:space="preserve">; b) la capacità di implementazione; c) </w:t>
      </w:r>
      <w:r w:rsidR="003302E7" w:rsidRPr="00720EA3">
        <w:rPr>
          <w:rFonts w:ascii="Times New Roman" w:hAnsi="Times New Roman" w:cs="Times New Roman"/>
        </w:rPr>
        <w:t xml:space="preserve">le aspettative ragionevoli. Per densità causale </w:t>
      </w:r>
      <w:r w:rsidR="006F289C">
        <w:rPr>
          <w:rFonts w:ascii="Times New Roman" w:hAnsi="Times New Roman" w:cs="Times New Roman"/>
        </w:rPr>
        <w:t xml:space="preserve">si </w:t>
      </w:r>
      <w:r w:rsidR="003302E7" w:rsidRPr="00720EA3">
        <w:rPr>
          <w:rFonts w:ascii="Times New Roman" w:hAnsi="Times New Roman" w:cs="Times New Roman"/>
        </w:rPr>
        <w:t xml:space="preserve">intende il livello di complessità di un determinato </w:t>
      </w:r>
      <w:r w:rsidR="00803E1A" w:rsidRPr="00720EA3">
        <w:rPr>
          <w:rFonts w:ascii="Times New Roman" w:hAnsi="Times New Roman" w:cs="Times New Roman"/>
        </w:rPr>
        <w:t xml:space="preserve">progetto </w:t>
      </w:r>
      <w:r w:rsidR="006F289C">
        <w:rPr>
          <w:rFonts w:ascii="Times New Roman" w:hAnsi="Times New Roman" w:cs="Times New Roman"/>
        </w:rPr>
        <w:t>all’interno di</w:t>
      </w:r>
      <w:r w:rsidR="00803E1A" w:rsidRPr="00720EA3">
        <w:rPr>
          <w:rFonts w:ascii="Times New Roman" w:hAnsi="Times New Roman" w:cs="Times New Roman"/>
        </w:rPr>
        <w:t xml:space="preserve"> un determinato </w:t>
      </w:r>
      <w:r w:rsidR="003302E7" w:rsidRPr="00720EA3">
        <w:rPr>
          <w:rFonts w:ascii="Times New Roman" w:hAnsi="Times New Roman" w:cs="Times New Roman"/>
        </w:rPr>
        <w:t>sistema, dato dal</w:t>
      </w:r>
      <w:r w:rsidR="00886683" w:rsidRPr="00720EA3">
        <w:rPr>
          <w:rFonts w:ascii="Times New Roman" w:hAnsi="Times New Roman" w:cs="Times New Roman"/>
        </w:rPr>
        <w:t xml:space="preserve">la numerosità delle cause che generano </w:t>
      </w:r>
      <w:r w:rsidR="00803E1A" w:rsidRPr="00720EA3">
        <w:rPr>
          <w:rFonts w:ascii="Times New Roman" w:hAnsi="Times New Roman" w:cs="Times New Roman"/>
        </w:rPr>
        <w:t xml:space="preserve">il </w:t>
      </w:r>
      <w:r w:rsidR="002D3239" w:rsidRPr="00720EA3">
        <w:rPr>
          <w:rFonts w:ascii="Times New Roman" w:hAnsi="Times New Roman" w:cs="Times New Roman"/>
        </w:rPr>
        <w:t>problema da affrontare</w:t>
      </w:r>
      <w:r w:rsidR="00886683" w:rsidRPr="00720EA3">
        <w:rPr>
          <w:rFonts w:ascii="Times New Roman" w:hAnsi="Times New Roman" w:cs="Times New Roman"/>
        </w:rPr>
        <w:t xml:space="preserve">. Più alta è la densità causale, più complesso è un sistema e più difficile </w:t>
      </w:r>
      <w:r w:rsidR="006F289C">
        <w:rPr>
          <w:rFonts w:ascii="Times New Roman" w:hAnsi="Times New Roman" w:cs="Times New Roman"/>
        </w:rPr>
        <w:t xml:space="preserve">sarà </w:t>
      </w:r>
      <w:r w:rsidR="00886683" w:rsidRPr="00720EA3">
        <w:rPr>
          <w:rFonts w:ascii="Times New Roman" w:hAnsi="Times New Roman" w:cs="Times New Roman"/>
        </w:rPr>
        <w:t xml:space="preserve">affrontare le debolezze che quel sistema esprime. </w:t>
      </w:r>
      <w:r w:rsidR="003302E7" w:rsidRPr="00720EA3">
        <w:rPr>
          <w:rFonts w:ascii="Times New Roman" w:hAnsi="Times New Roman" w:cs="Times New Roman"/>
        </w:rPr>
        <w:t>Ad esempio, u</w:t>
      </w:r>
      <w:r w:rsidR="00886683" w:rsidRPr="00720EA3">
        <w:rPr>
          <w:rFonts w:ascii="Times New Roman" w:hAnsi="Times New Roman" w:cs="Times New Roman"/>
        </w:rPr>
        <w:t>n</w:t>
      </w:r>
      <w:r w:rsidR="003302E7" w:rsidRPr="00720EA3">
        <w:rPr>
          <w:rFonts w:ascii="Times New Roman" w:hAnsi="Times New Roman" w:cs="Times New Roman"/>
        </w:rPr>
        <w:t xml:space="preserve"> progetto che promuove misure </w:t>
      </w:r>
      <w:r w:rsidR="002D3239" w:rsidRPr="00720EA3">
        <w:rPr>
          <w:rFonts w:ascii="Times New Roman" w:hAnsi="Times New Roman" w:cs="Times New Roman"/>
        </w:rPr>
        <w:t>contro la trasmissione dell’HIV</w:t>
      </w:r>
      <w:r w:rsidR="003302E7" w:rsidRPr="00720EA3">
        <w:rPr>
          <w:rFonts w:ascii="Times New Roman" w:hAnsi="Times New Roman" w:cs="Times New Roman"/>
        </w:rPr>
        <w:t xml:space="preserve"> è un progetto caratterizzato da elevata densità causale perché la scelta dei beneficiari di </w:t>
      </w:r>
      <w:r w:rsidR="006F289C">
        <w:rPr>
          <w:rFonts w:ascii="Times New Roman" w:hAnsi="Times New Roman" w:cs="Times New Roman"/>
        </w:rPr>
        <w:t>modificare</w:t>
      </w:r>
      <w:r w:rsidR="003302E7" w:rsidRPr="00720EA3">
        <w:rPr>
          <w:rFonts w:ascii="Times New Roman" w:hAnsi="Times New Roman" w:cs="Times New Roman"/>
        </w:rPr>
        <w:t xml:space="preserve"> le proprie abitudini</w:t>
      </w:r>
      <w:r w:rsidR="006F289C">
        <w:rPr>
          <w:rFonts w:ascii="Times New Roman" w:hAnsi="Times New Roman" w:cs="Times New Roman"/>
        </w:rPr>
        <w:t xml:space="preserve"> sessuali</w:t>
      </w:r>
      <w:r w:rsidR="003302E7" w:rsidRPr="00720EA3">
        <w:rPr>
          <w:rFonts w:ascii="Times New Roman" w:hAnsi="Times New Roman" w:cs="Times New Roman"/>
        </w:rPr>
        <w:t xml:space="preserve"> per prevenire </w:t>
      </w:r>
      <w:r w:rsidR="002D3239" w:rsidRPr="00720EA3">
        <w:rPr>
          <w:rFonts w:ascii="Times New Roman" w:hAnsi="Times New Roman" w:cs="Times New Roman"/>
        </w:rPr>
        <w:t>il contagio</w:t>
      </w:r>
      <w:r w:rsidR="003302E7" w:rsidRPr="00720EA3">
        <w:rPr>
          <w:rFonts w:ascii="Times New Roman" w:hAnsi="Times New Roman" w:cs="Times New Roman"/>
        </w:rPr>
        <w:t xml:space="preserve"> dipende da una molteplicità di fattori </w:t>
      </w:r>
      <w:r w:rsidR="00803E1A" w:rsidRPr="00720EA3">
        <w:rPr>
          <w:rFonts w:ascii="Times New Roman" w:hAnsi="Times New Roman" w:cs="Times New Roman"/>
        </w:rPr>
        <w:t>che è</w:t>
      </w:r>
      <w:r w:rsidR="002D3239" w:rsidRPr="00720EA3">
        <w:rPr>
          <w:rFonts w:ascii="Times New Roman" w:hAnsi="Times New Roman" w:cs="Times New Roman"/>
        </w:rPr>
        <w:t xml:space="preserve"> difficile controllare</w:t>
      </w:r>
      <w:r w:rsidR="003302E7" w:rsidRPr="00720EA3">
        <w:rPr>
          <w:rFonts w:ascii="Times New Roman" w:hAnsi="Times New Roman" w:cs="Times New Roman"/>
        </w:rPr>
        <w:t xml:space="preserve">. </w:t>
      </w:r>
      <w:r w:rsidR="006F289C">
        <w:rPr>
          <w:rFonts w:ascii="Times New Roman" w:hAnsi="Times New Roman" w:cs="Times New Roman"/>
        </w:rPr>
        <w:t>L’impatto del progetto ed il suo successo sono infatti dipendenti sia da</w:t>
      </w:r>
      <w:r w:rsidR="003302E7" w:rsidRPr="00720EA3">
        <w:rPr>
          <w:rFonts w:ascii="Times New Roman" w:hAnsi="Times New Roman" w:cs="Times New Roman"/>
        </w:rPr>
        <w:t xml:space="preserve"> fattori </w:t>
      </w:r>
      <w:r w:rsidR="003302E7" w:rsidRPr="00720EA3">
        <w:rPr>
          <w:rFonts w:ascii="Times New Roman" w:hAnsi="Times New Roman" w:cs="Times New Roman"/>
        </w:rPr>
        <w:lastRenderedPageBreak/>
        <w:t>motivazionali</w:t>
      </w:r>
      <w:r w:rsidR="006F289C">
        <w:rPr>
          <w:rFonts w:ascii="Times New Roman" w:hAnsi="Times New Roman" w:cs="Times New Roman"/>
        </w:rPr>
        <w:t xml:space="preserve"> propri dei</w:t>
      </w:r>
      <w:r w:rsidR="003302E7" w:rsidRPr="00720EA3">
        <w:rPr>
          <w:rFonts w:ascii="Times New Roman" w:hAnsi="Times New Roman" w:cs="Times New Roman"/>
        </w:rPr>
        <w:t xml:space="preserve"> partecipanti</w:t>
      </w:r>
      <w:r w:rsidR="006F289C">
        <w:rPr>
          <w:rFonts w:ascii="Times New Roman" w:hAnsi="Times New Roman" w:cs="Times New Roman"/>
        </w:rPr>
        <w:t xml:space="preserve"> che da </w:t>
      </w:r>
      <w:r w:rsidR="003302E7" w:rsidRPr="00720EA3">
        <w:rPr>
          <w:rFonts w:ascii="Times New Roman" w:hAnsi="Times New Roman" w:cs="Times New Roman"/>
        </w:rPr>
        <w:t>fattori esterni che ne impediscono le capacità</w:t>
      </w:r>
      <w:r w:rsidR="006F289C">
        <w:rPr>
          <w:rFonts w:ascii="Times New Roman" w:hAnsi="Times New Roman" w:cs="Times New Roman"/>
        </w:rPr>
        <w:t>, come la disponibilità o meno di dispositivi per la prevenzione delle malattie veneree</w:t>
      </w:r>
      <w:r w:rsidR="003302E7" w:rsidRPr="00720EA3">
        <w:rPr>
          <w:rFonts w:ascii="Times New Roman" w:hAnsi="Times New Roman" w:cs="Times New Roman"/>
        </w:rPr>
        <w:t xml:space="preserve">. Un tale progetto è definito complesso, perché si confronta con quelle che </w:t>
      </w:r>
      <w:proofErr w:type="spellStart"/>
      <w:r w:rsidR="003302E7" w:rsidRPr="00720EA3">
        <w:rPr>
          <w:rFonts w:ascii="Times New Roman" w:hAnsi="Times New Roman" w:cs="Times New Roman"/>
        </w:rPr>
        <w:t>Woolcock</w:t>
      </w:r>
      <w:proofErr w:type="spellEnd"/>
      <w:r w:rsidR="003302E7" w:rsidRPr="00720EA3">
        <w:rPr>
          <w:rFonts w:ascii="Times New Roman" w:hAnsi="Times New Roman" w:cs="Times New Roman"/>
        </w:rPr>
        <w:t xml:space="preserve"> chiama </w:t>
      </w:r>
      <w:r w:rsidR="00803E1A" w:rsidRPr="00720EA3">
        <w:rPr>
          <w:rFonts w:ascii="Times New Roman" w:hAnsi="Times New Roman" w:cs="Times New Roman"/>
        </w:rPr>
        <w:t xml:space="preserve">le “istituzioni sociali” di un sistema </w:t>
      </w:r>
      <w:r w:rsidR="006F289C">
        <w:rPr>
          <w:rFonts w:ascii="Times New Roman" w:hAnsi="Times New Roman" w:cs="Times New Roman"/>
        </w:rPr>
        <w:t xml:space="preserve">e </w:t>
      </w:r>
      <w:r w:rsidR="00803E1A" w:rsidRPr="00720EA3">
        <w:rPr>
          <w:rFonts w:ascii="Times New Roman" w:hAnsi="Times New Roman" w:cs="Times New Roman"/>
        </w:rPr>
        <w:t xml:space="preserve">con le abitudini e i modi di percepire e interpretare il problema da affrontare. </w:t>
      </w:r>
    </w:p>
    <w:p w14:paraId="596F6C45" w14:textId="2DB6CDEB" w:rsidR="002D3239" w:rsidRPr="00720EA3" w:rsidRDefault="00803E1A" w:rsidP="00720EA3">
      <w:pPr>
        <w:jc w:val="both"/>
        <w:rPr>
          <w:rFonts w:ascii="Times New Roman" w:hAnsi="Times New Roman" w:cs="Times New Roman"/>
        </w:rPr>
      </w:pPr>
      <w:r w:rsidRPr="00720EA3">
        <w:rPr>
          <w:rFonts w:ascii="Times New Roman" w:hAnsi="Times New Roman" w:cs="Times New Roman"/>
        </w:rPr>
        <w:t xml:space="preserve">Al contrario, </w:t>
      </w:r>
      <w:r w:rsidR="002D3239" w:rsidRPr="00720EA3">
        <w:rPr>
          <w:rFonts w:ascii="Times New Roman" w:hAnsi="Times New Roman" w:cs="Times New Roman"/>
        </w:rPr>
        <w:t xml:space="preserve">il progetto di </w:t>
      </w:r>
      <w:r w:rsidRPr="00720EA3">
        <w:rPr>
          <w:rFonts w:ascii="Times New Roman" w:hAnsi="Times New Roman" w:cs="Times New Roman"/>
        </w:rPr>
        <w:t xml:space="preserve">una campagna di vaccinazione per eradicare il morbillo è considerato semplice perché prevede l’utilizzo di una tecnologia conosciuta e data, il vaccino, che occorre solo reperire, e l’organizzazione di un sistema che assicuri la somministrazione del vaccino alla popolazione target. Per quanto questo progetto possa presentare alcune sfide logistiche nella esecuzione materiale della campagna di vaccinazione in zone remote o scarsamente abitate, si tratta di sfide superabili con una buona organizzazione, che non dovrebbero incontrare resistenze da parte dei beneficiari, </w:t>
      </w:r>
      <w:r w:rsidR="006F289C">
        <w:rPr>
          <w:rFonts w:ascii="Times New Roman" w:hAnsi="Times New Roman" w:cs="Times New Roman"/>
        </w:rPr>
        <w:t>i quali</w:t>
      </w:r>
      <w:r w:rsidRPr="00720EA3">
        <w:rPr>
          <w:rFonts w:ascii="Times New Roman" w:hAnsi="Times New Roman" w:cs="Times New Roman"/>
        </w:rPr>
        <w:t xml:space="preserve"> hanno tutto l’interesse a ricevere il vaccino. Se dunque in un progetto semplice la capacità di implementazione è </w:t>
      </w:r>
      <w:r w:rsidR="006F289C">
        <w:rPr>
          <w:rFonts w:ascii="Times New Roman" w:hAnsi="Times New Roman" w:cs="Times New Roman"/>
        </w:rPr>
        <w:t>elevata,</w:t>
      </w:r>
      <w:r w:rsidRPr="00720EA3">
        <w:rPr>
          <w:rFonts w:ascii="Times New Roman" w:hAnsi="Times New Roman" w:cs="Times New Roman"/>
        </w:rPr>
        <w:t xml:space="preserve"> è ragionevole aspettarsi </w:t>
      </w:r>
      <w:r w:rsidR="002D3239" w:rsidRPr="00720EA3">
        <w:rPr>
          <w:rFonts w:ascii="Times New Roman" w:hAnsi="Times New Roman" w:cs="Times New Roman"/>
        </w:rPr>
        <w:t>di ottenere un buon risultato (la campagna di vaccinazione effettuata su tutta la popolazione) e un impatto a distanza di un tempo determinabile (l’eradicazione della malattia dalla zona</w:t>
      </w:r>
      <w:r w:rsidR="006F289C">
        <w:rPr>
          <w:rFonts w:ascii="Times New Roman" w:hAnsi="Times New Roman" w:cs="Times New Roman"/>
        </w:rPr>
        <w:t xml:space="preserve"> in un anno</w:t>
      </w:r>
      <w:r w:rsidR="002D3239" w:rsidRPr="00720EA3">
        <w:rPr>
          <w:rFonts w:ascii="Times New Roman" w:hAnsi="Times New Roman" w:cs="Times New Roman"/>
        </w:rPr>
        <w:t xml:space="preserve">). </w:t>
      </w:r>
    </w:p>
    <w:p w14:paraId="1A61E9D0" w14:textId="7B06C4DA" w:rsidR="00EA42BE" w:rsidRPr="00720EA3" w:rsidRDefault="002D3239" w:rsidP="00720EA3">
      <w:pPr>
        <w:jc w:val="both"/>
        <w:rPr>
          <w:rFonts w:ascii="Times New Roman" w:hAnsi="Times New Roman" w:cs="Times New Roman"/>
        </w:rPr>
      </w:pPr>
      <w:r w:rsidRPr="00720EA3">
        <w:rPr>
          <w:rFonts w:ascii="Times New Roman" w:hAnsi="Times New Roman" w:cs="Times New Roman"/>
        </w:rPr>
        <w:t xml:space="preserve">Se invece il progetto è complesso, la prevenzione dell’HIV ad esempio, anche in presenza di una buona capacità di implementazione non è affatto certo che alla fine del ciclo di vita del progetto il cambiamento sia visibile perché esso è esposto a più fattori che intercorrono a minare la capacità del progetto di produrre </w:t>
      </w:r>
      <w:r w:rsidR="006F289C">
        <w:rPr>
          <w:rFonts w:ascii="Times New Roman" w:hAnsi="Times New Roman" w:cs="Times New Roman"/>
        </w:rPr>
        <w:t>il suo</w:t>
      </w:r>
      <w:r w:rsidRPr="00720EA3">
        <w:rPr>
          <w:rFonts w:ascii="Times New Roman" w:hAnsi="Times New Roman" w:cs="Times New Roman"/>
        </w:rPr>
        <w:t xml:space="preserve"> risultato,</w:t>
      </w:r>
      <w:r w:rsidR="00EA4DCB" w:rsidRPr="00720EA3">
        <w:rPr>
          <w:rFonts w:ascii="Times New Roman" w:hAnsi="Times New Roman" w:cs="Times New Roman"/>
        </w:rPr>
        <w:t xml:space="preserve"> e dunque</w:t>
      </w:r>
      <w:r w:rsidR="006F289C">
        <w:rPr>
          <w:rFonts w:ascii="Times New Roman" w:hAnsi="Times New Roman" w:cs="Times New Roman"/>
        </w:rPr>
        <w:t xml:space="preserve"> di generare</w:t>
      </w:r>
      <w:r w:rsidR="00EA4DCB" w:rsidRPr="00720EA3">
        <w:rPr>
          <w:rFonts w:ascii="Times New Roman" w:hAnsi="Times New Roman" w:cs="Times New Roman"/>
        </w:rPr>
        <w:t xml:space="preserve"> il cambiamento</w:t>
      </w:r>
      <w:r w:rsidR="006F289C">
        <w:rPr>
          <w:rFonts w:ascii="Times New Roman" w:hAnsi="Times New Roman" w:cs="Times New Roman"/>
        </w:rPr>
        <w:t>, facendo</w:t>
      </w:r>
      <w:r w:rsidRPr="00720EA3">
        <w:rPr>
          <w:rFonts w:ascii="Times New Roman" w:hAnsi="Times New Roman" w:cs="Times New Roman"/>
        </w:rPr>
        <w:t xml:space="preserve"> leva sulle abitudini </w:t>
      </w:r>
      <w:r w:rsidR="00EA4DCB" w:rsidRPr="00720EA3">
        <w:rPr>
          <w:rFonts w:ascii="Times New Roman" w:hAnsi="Times New Roman" w:cs="Times New Roman"/>
        </w:rPr>
        <w:t xml:space="preserve">delle persone e </w:t>
      </w:r>
      <w:r w:rsidR="006F289C">
        <w:rPr>
          <w:rFonts w:ascii="Times New Roman" w:hAnsi="Times New Roman" w:cs="Times New Roman"/>
        </w:rPr>
        <w:t xml:space="preserve">sulla </w:t>
      </w:r>
      <w:r w:rsidR="00EA4DCB" w:rsidRPr="00720EA3">
        <w:rPr>
          <w:rFonts w:ascii="Times New Roman" w:hAnsi="Times New Roman" w:cs="Times New Roman"/>
        </w:rPr>
        <w:t>fiducia che il progetto esprima la soluzione adatta al problema</w:t>
      </w:r>
      <w:r w:rsidRPr="00720EA3">
        <w:rPr>
          <w:rFonts w:ascii="Times New Roman" w:hAnsi="Times New Roman" w:cs="Times New Roman"/>
        </w:rPr>
        <w:t>.</w:t>
      </w:r>
    </w:p>
    <w:p w14:paraId="5616CD1F" w14:textId="1748891D" w:rsidR="00EA42BE" w:rsidRPr="00720EA3" w:rsidRDefault="00EA4DCB" w:rsidP="00720EA3">
      <w:pPr>
        <w:jc w:val="both"/>
        <w:rPr>
          <w:rFonts w:ascii="Times New Roman" w:hAnsi="Times New Roman" w:cs="Times New Roman"/>
        </w:rPr>
      </w:pPr>
      <w:r w:rsidRPr="00720EA3">
        <w:rPr>
          <w:rFonts w:ascii="Times New Roman" w:hAnsi="Times New Roman" w:cs="Times New Roman"/>
        </w:rPr>
        <w:t xml:space="preserve">Nei contesti complessi, come lo sono la maggior parte dei paesi in via di sviluppo, e per i progetti complessi, come quelli che modificano le istituzioni sociali, leggere il cambiamento è una sfida che la cooperazione allo sviluppo non ha ancora imparato a gestire. </w:t>
      </w:r>
    </w:p>
    <w:p w14:paraId="3E4377AC" w14:textId="36D52B1D" w:rsidR="00EA4DCB" w:rsidRPr="00720EA3" w:rsidRDefault="00EA4DCB" w:rsidP="00720EA3">
      <w:pPr>
        <w:jc w:val="both"/>
        <w:rPr>
          <w:rFonts w:ascii="Times New Roman" w:hAnsi="Times New Roman" w:cs="Times New Roman"/>
        </w:rPr>
      </w:pPr>
      <w:r w:rsidRPr="00720EA3">
        <w:rPr>
          <w:rFonts w:ascii="Times New Roman" w:hAnsi="Times New Roman" w:cs="Times New Roman"/>
        </w:rPr>
        <w:t xml:space="preserve">Nel tentativo di garantire l’efficacia dell’aiuto, la cooperazione si orienta verso una sempre più attenta capacità di implementazione, tecnicizzando i processi di cambiamento e semplificandoli </w:t>
      </w:r>
      <w:r w:rsidR="006F289C">
        <w:rPr>
          <w:rFonts w:ascii="Times New Roman" w:hAnsi="Times New Roman" w:cs="Times New Roman"/>
        </w:rPr>
        <w:t>da</w:t>
      </w:r>
      <w:r w:rsidRPr="00720EA3">
        <w:rPr>
          <w:rFonts w:ascii="Times New Roman" w:hAnsi="Times New Roman" w:cs="Times New Roman"/>
        </w:rPr>
        <w:t xml:space="preserve"> quelle variabili che appartengono a dimensioni non controllabili dei processi di cambiamento</w:t>
      </w:r>
      <w:r w:rsidR="00720EA3" w:rsidRPr="00720EA3">
        <w:rPr>
          <w:rFonts w:ascii="Times New Roman" w:hAnsi="Times New Roman" w:cs="Times New Roman"/>
        </w:rPr>
        <w:t xml:space="preserve">, come i desideri delle persone, le motivazioni irrazionali alla base delle scelte, i sentimenti e le passioni. </w:t>
      </w:r>
      <w:r w:rsidRPr="00720EA3">
        <w:rPr>
          <w:rFonts w:ascii="Times New Roman" w:hAnsi="Times New Roman" w:cs="Times New Roman"/>
        </w:rPr>
        <w:t xml:space="preserve">Eliminando i </w:t>
      </w:r>
      <w:r w:rsidR="00720EA3" w:rsidRPr="00720EA3">
        <w:rPr>
          <w:rFonts w:ascii="Times New Roman" w:hAnsi="Times New Roman" w:cs="Times New Roman"/>
        </w:rPr>
        <w:t xml:space="preserve">fattori di complessità dalla progettazione e dalla teoria del cambiamento, il progetto si dispiega in un’area astratta che concepisce il cambiamento come risultante dell’azione progettuale in un determinato lasso di tempo. </w:t>
      </w:r>
    </w:p>
    <w:p w14:paraId="4F70D4D2" w14:textId="318F6F58" w:rsidR="00720EA3" w:rsidRPr="00720EA3" w:rsidRDefault="00720EA3" w:rsidP="00720EA3">
      <w:pPr>
        <w:jc w:val="both"/>
        <w:rPr>
          <w:rFonts w:ascii="Times New Roman" w:hAnsi="Times New Roman" w:cs="Times New Roman"/>
        </w:rPr>
      </w:pPr>
      <w:r w:rsidRPr="00720EA3">
        <w:rPr>
          <w:rFonts w:ascii="Times New Roman" w:hAnsi="Times New Roman" w:cs="Times New Roman"/>
        </w:rPr>
        <w:t>La realtà, tuttavia, è diversa e più complessa e le traiettorie di cambiamento non sono quasi mai lineari e in costante ascesa. Ciò determina frustrazioni e diffidenze che</w:t>
      </w:r>
      <w:r w:rsidR="006F289C">
        <w:rPr>
          <w:rFonts w:ascii="Times New Roman" w:hAnsi="Times New Roman" w:cs="Times New Roman"/>
        </w:rPr>
        <w:t xml:space="preserve"> generano</w:t>
      </w:r>
      <w:r w:rsidRPr="00720EA3">
        <w:rPr>
          <w:rFonts w:ascii="Times New Roman" w:hAnsi="Times New Roman" w:cs="Times New Roman"/>
        </w:rPr>
        <w:t xml:space="preserve"> </w:t>
      </w:r>
      <w:r w:rsidR="006F289C">
        <w:rPr>
          <w:rFonts w:ascii="Times New Roman" w:hAnsi="Times New Roman" w:cs="Times New Roman"/>
        </w:rPr>
        <w:t xml:space="preserve">una </w:t>
      </w:r>
      <w:r w:rsidRPr="00720EA3">
        <w:rPr>
          <w:rFonts w:ascii="Times New Roman" w:hAnsi="Times New Roman" w:cs="Times New Roman"/>
        </w:rPr>
        <w:t xml:space="preserve">narrativa </w:t>
      </w:r>
      <w:r w:rsidR="006F289C">
        <w:rPr>
          <w:rFonts w:ascii="Times New Roman" w:hAnsi="Times New Roman" w:cs="Times New Roman"/>
        </w:rPr>
        <w:t xml:space="preserve">centrata più </w:t>
      </w:r>
      <w:r w:rsidRPr="00720EA3">
        <w:rPr>
          <w:rFonts w:ascii="Times New Roman" w:hAnsi="Times New Roman" w:cs="Times New Roman"/>
        </w:rPr>
        <w:t>su ciò che non funziona nella cooperazione allo sviluppo</w:t>
      </w:r>
      <w:r w:rsidR="006F289C">
        <w:rPr>
          <w:rFonts w:ascii="Times New Roman" w:hAnsi="Times New Roman" w:cs="Times New Roman"/>
        </w:rPr>
        <w:t xml:space="preserve"> che sul cambiamento che si intende generare, che è un processo tortuoso, a volte lento, a volte repentino</w:t>
      </w:r>
      <w:r w:rsidRPr="00720EA3">
        <w:rPr>
          <w:rFonts w:ascii="Times New Roman" w:hAnsi="Times New Roman" w:cs="Times New Roman"/>
        </w:rPr>
        <w:t xml:space="preserve">. </w:t>
      </w:r>
    </w:p>
    <w:p w14:paraId="1AFC49F5" w14:textId="142D0FEE" w:rsidR="00720EA3" w:rsidRPr="00720EA3" w:rsidRDefault="006F289C" w:rsidP="00720EA3">
      <w:pPr>
        <w:jc w:val="both"/>
        <w:rPr>
          <w:rFonts w:ascii="Times New Roman" w:hAnsi="Times New Roman" w:cs="Times New Roman"/>
        </w:rPr>
      </w:pPr>
      <w:r>
        <w:rPr>
          <w:rFonts w:ascii="Times New Roman" w:hAnsi="Times New Roman" w:cs="Times New Roman"/>
        </w:rPr>
        <w:t>Gioverebbe</w:t>
      </w:r>
      <w:r w:rsidR="00720EA3" w:rsidRPr="00720EA3">
        <w:rPr>
          <w:rFonts w:ascii="Times New Roman" w:hAnsi="Times New Roman" w:cs="Times New Roman"/>
        </w:rPr>
        <w:t xml:space="preserve"> forse valutare l’efficacia dell’aiuto </w:t>
      </w:r>
      <w:r>
        <w:rPr>
          <w:rFonts w:ascii="Times New Roman" w:hAnsi="Times New Roman" w:cs="Times New Roman"/>
        </w:rPr>
        <w:t>affidandosi maggiormente</w:t>
      </w:r>
      <w:r w:rsidR="00720EA3" w:rsidRPr="00720EA3">
        <w:rPr>
          <w:rFonts w:ascii="Times New Roman" w:hAnsi="Times New Roman" w:cs="Times New Roman"/>
        </w:rPr>
        <w:t xml:space="preserve"> </w:t>
      </w:r>
      <w:r>
        <w:rPr>
          <w:rFonts w:ascii="Times New Roman" w:hAnsi="Times New Roman" w:cs="Times New Roman"/>
        </w:rPr>
        <w:t>a</w:t>
      </w:r>
      <w:r w:rsidR="00720EA3" w:rsidRPr="00720EA3">
        <w:rPr>
          <w:rFonts w:ascii="Times New Roman" w:hAnsi="Times New Roman" w:cs="Times New Roman"/>
        </w:rPr>
        <w:t xml:space="preserve">gli strumenti </w:t>
      </w:r>
      <w:r>
        <w:rPr>
          <w:rFonts w:ascii="Times New Roman" w:hAnsi="Times New Roman" w:cs="Times New Roman"/>
        </w:rPr>
        <w:t xml:space="preserve">qualitativi </w:t>
      </w:r>
      <w:r w:rsidR="00720EA3" w:rsidRPr="00720EA3">
        <w:rPr>
          <w:rFonts w:ascii="Times New Roman" w:hAnsi="Times New Roman" w:cs="Times New Roman"/>
        </w:rPr>
        <w:t>propri della sociologia che sa leggere ed interpretare il cambiamento, abbracciare l’incertezza e la complessità del mondo in cui viviamo</w:t>
      </w:r>
      <w:r>
        <w:rPr>
          <w:rFonts w:ascii="Times New Roman" w:hAnsi="Times New Roman" w:cs="Times New Roman"/>
        </w:rPr>
        <w:t xml:space="preserve"> e adottare un atteggiamento più fiducioso, attento ai processi di medio-lungo periodo, per leggere l’impatto dei progetti di sviluppo</w:t>
      </w:r>
      <w:r w:rsidR="00720EA3" w:rsidRPr="00720EA3">
        <w:rPr>
          <w:rFonts w:ascii="Times New Roman" w:hAnsi="Times New Roman" w:cs="Times New Roman"/>
        </w:rPr>
        <w:t>.</w:t>
      </w:r>
    </w:p>
    <w:p w14:paraId="3253C93E" w14:textId="561FD978" w:rsidR="00062F1F" w:rsidRDefault="00062F1F" w:rsidP="00720EA3">
      <w:pPr>
        <w:jc w:val="both"/>
        <w:rPr>
          <w:rFonts w:ascii="Times New Roman" w:hAnsi="Times New Roman" w:cs="Times New Roman"/>
        </w:rPr>
      </w:pPr>
      <w:r w:rsidRPr="00720EA3">
        <w:rPr>
          <w:rFonts w:ascii="Times New Roman" w:hAnsi="Times New Roman" w:cs="Times New Roman"/>
        </w:rPr>
        <w:t xml:space="preserve"> </w:t>
      </w:r>
    </w:p>
    <w:p w14:paraId="5968DF37" w14:textId="77777777" w:rsidR="00720EA3" w:rsidRDefault="00720EA3" w:rsidP="00720EA3">
      <w:pPr>
        <w:jc w:val="both"/>
        <w:rPr>
          <w:rFonts w:ascii="Times New Roman" w:hAnsi="Times New Roman" w:cs="Times New Roman"/>
        </w:rPr>
      </w:pPr>
    </w:p>
    <w:p w14:paraId="5EBC6789" w14:textId="77777777" w:rsidR="000417BA" w:rsidRDefault="000417BA" w:rsidP="00720EA3">
      <w:pPr>
        <w:jc w:val="both"/>
        <w:rPr>
          <w:rFonts w:ascii="Times New Roman" w:hAnsi="Times New Roman" w:cs="Times New Roman"/>
        </w:rPr>
      </w:pPr>
    </w:p>
    <w:p w14:paraId="3F6879E9" w14:textId="6B63FAF4" w:rsidR="000417BA" w:rsidRDefault="000417BA" w:rsidP="00720EA3">
      <w:pPr>
        <w:jc w:val="both"/>
        <w:rPr>
          <w:rFonts w:ascii="Times New Roman" w:hAnsi="Times New Roman" w:cs="Times New Roman"/>
        </w:rPr>
      </w:pPr>
      <w:r>
        <w:rPr>
          <w:rFonts w:ascii="Times New Roman" w:hAnsi="Times New Roman" w:cs="Times New Roman"/>
        </w:rPr>
        <w:t>Breve biografia</w:t>
      </w:r>
    </w:p>
    <w:p w14:paraId="7C77E30B" w14:textId="77777777" w:rsidR="000417BA" w:rsidRDefault="000417BA" w:rsidP="00720EA3">
      <w:pPr>
        <w:jc w:val="both"/>
        <w:rPr>
          <w:rFonts w:ascii="Times New Roman" w:hAnsi="Times New Roman" w:cs="Times New Roman"/>
        </w:rPr>
      </w:pPr>
    </w:p>
    <w:p w14:paraId="15A9AB69" w14:textId="3240D2EB" w:rsidR="00720EA3" w:rsidRPr="00720EA3" w:rsidRDefault="00E12C93" w:rsidP="00720EA3">
      <w:pPr>
        <w:jc w:val="both"/>
        <w:rPr>
          <w:rFonts w:ascii="Times New Roman" w:hAnsi="Times New Roman" w:cs="Times New Roman"/>
        </w:rPr>
      </w:pPr>
      <w:r>
        <w:rPr>
          <w:rFonts w:ascii="Times New Roman" w:hAnsi="Times New Roman" w:cs="Times New Roman"/>
        </w:rPr>
        <w:t>Esperta di cooperazione internazionale allo sviluppo e di valutazione</w:t>
      </w:r>
      <w:r w:rsidR="006F289C">
        <w:rPr>
          <w:rFonts w:ascii="Times New Roman" w:hAnsi="Times New Roman" w:cs="Times New Roman"/>
        </w:rPr>
        <w:t xml:space="preserve">, </w:t>
      </w:r>
      <w:r>
        <w:rPr>
          <w:rFonts w:ascii="Times New Roman" w:hAnsi="Times New Roman" w:cs="Times New Roman"/>
        </w:rPr>
        <w:t xml:space="preserve">Valeria è ricercatore presso il Center for International Development dell’Università di Harvard, e presso l’Università di Napoli l’Orientale dove insegna dal 2013. </w:t>
      </w:r>
      <w:r w:rsidR="000417BA">
        <w:rPr>
          <w:rFonts w:ascii="Times New Roman" w:hAnsi="Times New Roman" w:cs="Times New Roman"/>
        </w:rPr>
        <w:t>Fa parte del Comitato Consultivo sulla Valutazione della Direzione Generale per la Cooperazione allo Sviluppo (DGCS) del Ministero degli Affari Esteri e della Cooperazione (MAECI), ed ha collaborato con le Nazioni Unite sul nesso Migrazione e Sviluppo.</w:t>
      </w:r>
    </w:p>
    <w:sectPr w:rsidR="00720EA3" w:rsidRPr="00720EA3">
      <w:pgSz w:w="11906" w:h="16838"/>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0002AFF" w:usb1="C000247B" w:usb2="00000009" w:usb3="00000000" w:csb0="000001FF" w:csb1="00000000"/>
  </w:font>
  <w:font w:name="Times New Roman">
    <w:altName w:val="Times New Roman PSMT"/>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200"/>
  <w:proofState w:spelling="clean" w:grammar="clean"/>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30AE4"/>
    <w:rsid w:val="000417BA"/>
    <w:rsid w:val="0005797D"/>
    <w:rsid w:val="00062F1F"/>
    <w:rsid w:val="000C3F88"/>
    <w:rsid w:val="000C5147"/>
    <w:rsid w:val="002D3239"/>
    <w:rsid w:val="00303963"/>
    <w:rsid w:val="003302E7"/>
    <w:rsid w:val="003621CE"/>
    <w:rsid w:val="003C6A23"/>
    <w:rsid w:val="004B288D"/>
    <w:rsid w:val="004E61C7"/>
    <w:rsid w:val="00541AFF"/>
    <w:rsid w:val="00635F8A"/>
    <w:rsid w:val="00645D3A"/>
    <w:rsid w:val="006F289C"/>
    <w:rsid w:val="00720EA3"/>
    <w:rsid w:val="007B227C"/>
    <w:rsid w:val="00803E1A"/>
    <w:rsid w:val="00886683"/>
    <w:rsid w:val="00972F63"/>
    <w:rsid w:val="00A46A45"/>
    <w:rsid w:val="00AC08FD"/>
    <w:rsid w:val="00AF532F"/>
    <w:rsid w:val="00CC24D8"/>
    <w:rsid w:val="00D77AC0"/>
    <w:rsid w:val="00D97619"/>
    <w:rsid w:val="00E12C93"/>
    <w:rsid w:val="00E351B7"/>
    <w:rsid w:val="00E95778"/>
    <w:rsid w:val="00EA42BE"/>
    <w:rsid w:val="00EA4DCB"/>
    <w:rsid w:val="00EA748E"/>
    <w:rsid w:val="00F30AE4"/>
    <w:rsid w:val="00FB7EBE"/>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B2B09E3"/>
  <w15:chartTrackingRefBased/>
  <w15:docId w15:val="{B652887A-5BC8-B34A-A127-297C7262910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4"/>
        <w:szCs w:val="24"/>
        <w:lang w:val="it-IT"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300</TotalTime>
  <Pages>3</Pages>
  <Words>1853</Words>
  <Characters>10563</Characters>
  <Application>Microsoft Office Word</Application>
  <DocSecurity>0</DocSecurity>
  <Lines>88</Lines>
  <Paragraphs>24</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12392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Valeria Saggiomo</dc:creator>
  <cp:keywords/>
  <dc:description/>
  <cp:lastModifiedBy>Valeria Saggiomo</cp:lastModifiedBy>
  <cp:revision>12</cp:revision>
  <dcterms:created xsi:type="dcterms:W3CDTF">2023-04-23T17:23:00Z</dcterms:created>
  <dcterms:modified xsi:type="dcterms:W3CDTF">2023-05-17T13:37:00Z</dcterms:modified>
</cp:coreProperties>
</file>